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323" w:rsidRPr="004E410B" w:rsidRDefault="008B2323" w:rsidP="008B2323">
      <w:pPr>
        <w:rPr>
          <w:sz w:val="8"/>
          <w:szCs w:val="8"/>
        </w:rPr>
      </w:pPr>
      <w:r w:rsidRPr="0095619C">
        <w:rPr>
          <w:b/>
          <w:noProof/>
          <w:sz w:val="28"/>
          <w:szCs w:val="28"/>
        </w:rPr>
        <w:drawing>
          <wp:anchor distT="0" distB="0" distL="114300" distR="114300" simplePos="0" relativeHeight="251659264" behindDoc="0" locked="0" layoutInCell="0" allowOverlap="1" wp14:anchorId="63E0FDB2" wp14:editId="4971896E">
            <wp:simplePos x="0" y="0"/>
            <wp:positionH relativeFrom="column">
              <wp:posOffset>2722245</wp:posOffset>
            </wp:positionH>
            <wp:positionV relativeFrom="margin">
              <wp:posOffset>-547370</wp:posOffset>
            </wp:positionV>
            <wp:extent cx="682625" cy="611505"/>
            <wp:effectExtent l="0" t="0" r="0" b="0"/>
            <wp:wrapNone/>
            <wp:docPr id="4" name="Рисунок 4" descr="ektr-s-cn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ktr-s-cnt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2625" cy="611505"/>
                    </a:xfrm>
                    <a:prstGeom prst="rect">
                      <a:avLst/>
                    </a:prstGeom>
                    <a:noFill/>
                  </pic:spPr>
                </pic:pic>
              </a:graphicData>
            </a:graphic>
            <wp14:sizeRelH relativeFrom="page">
              <wp14:pctWidth>0</wp14:pctWidth>
            </wp14:sizeRelH>
            <wp14:sizeRelV relativeFrom="page">
              <wp14:pctHeight>0</wp14:pctHeight>
            </wp14:sizeRelV>
          </wp:anchor>
        </w:drawing>
      </w:r>
    </w:p>
    <w:tbl>
      <w:tblPr>
        <w:tblW w:w="5000" w:type="pct"/>
        <w:tblCellMar>
          <w:left w:w="0" w:type="dxa"/>
          <w:right w:w="0" w:type="dxa"/>
        </w:tblCellMar>
        <w:tblLook w:val="04A0" w:firstRow="1" w:lastRow="0" w:firstColumn="1" w:lastColumn="0" w:noHBand="0" w:noVBand="1"/>
      </w:tblPr>
      <w:tblGrid>
        <w:gridCol w:w="1807"/>
        <w:gridCol w:w="5990"/>
        <w:gridCol w:w="1784"/>
      </w:tblGrid>
      <w:tr w:rsidR="008B2323" w:rsidRPr="004E410B" w:rsidTr="00E12BD2">
        <w:tc>
          <w:tcPr>
            <w:tcW w:w="9581" w:type="dxa"/>
            <w:gridSpan w:val="3"/>
          </w:tcPr>
          <w:p w:rsidR="008B2323" w:rsidRPr="004E410B" w:rsidRDefault="008B2323" w:rsidP="00E12BD2">
            <w:pPr>
              <w:jc w:val="center"/>
              <w:rPr>
                <w:b/>
                <w:sz w:val="22"/>
                <w:szCs w:val="22"/>
              </w:rPr>
            </w:pPr>
          </w:p>
          <w:p w:rsidR="008B2323" w:rsidRPr="0033267C" w:rsidRDefault="008B2323" w:rsidP="00E12BD2">
            <w:pPr>
              <w:ind w:left="-57"/>
              <w:jc w:val="center"/>
              <w:rPr>
                <w:b/>
                <w:spacing w:val="2"/>
                <w:sz w:val="28"/>
                <w:szCs w:val="28"/>
                <w:lang w:val="en-US"/>
              </w:rPr>
            </w:pPr>
            <w:r w:rsidRPr="00A24AC9">
              <w:rPr>
                <w:b/>
                <w:sz w:val="28"/>
                <w:szCs w:val="28"/>
              </w:rPr>
              <w:t>АДМИНИ</w:t>
            </w:r>
            <w:r w:rsidRPr="00A24AC9">
              <w:rPr>
                <w:b/>
                <w:spacing w:val="-8"/>
                <w:sz w:val="28"/>
                <w:szCs w:val="28"/>
              </w:rPr>
              <w:t>С</w:t>
            </w:r>
            <w:r w:rsidRPr="00A24AC9">
              <w:rPr>
                <w:b/>
                <w:sz w:val="28"/>
                <w:szCs w:val="28"/>
              </w:rPr>
              <w:t>Т</w:t>
            </w:r>
            <w:r w:rsidRPr="00A24AC9">
              <w:rPr>
                <w:b/>
                <w:spacing w:val="-6"/>
                <w:sz w:val="28"/>
                <w:szCs w:val="28"/>
              </w:rPr>
              <w:t>РАЦИЯ</w:t>
            </w:r>
            <w:r w:rsidRPr="00A24AC9">
              <w:rPr>
                <w:b/>
                <w:spacing w:val="-8"/>
                <w:sz w:val="28"/>
                <w:szCs w:val="28"/>
              </w:rPr>
              <w:t xml:space="preserve">  </w:t>
            </w:r>
            <w:r w:rsidRPr="00A24AC9">
              <w:rPr>
                <w:b/>
                <w:sz w:val="28"/>
                <w:szCs w:val="28"/>
              </w:rPr>
              <w:t>ГО</w:t>
            </w:r>
            <w:r w:rsidRPr="00A24AC9">
              <w:rPr>
                <w:b/>
                <w:spacing w:val="6"/>
                <w:sz w:val="28"/>
                <w:szCs w:val="28"/>
              </w:rPr>
              <w:t>Р</w:t>
            </w:r>
            <w:r w:rsidRPr="00A24AC9">
              <w:rPr>
                <w:b/>
                <w:sz w:val="28"/>
                <w:szCs w:val="28"/>
              </w:rPr>
              <w:t>ОДА</w:t>
            </w:r>
            <w:r w:rsidRPr="00A24AC9">
              <w:rPr>
                <w:b/>
                <w:spacing w:val="8"/>
                <w:sz w:val="28"/>
                <w:szCs w:val="28"/>
              </w:rPr>
              <w:t xml:space="preserve"> </w:t>
            </w:r>
            <w:r w:rsidRPr="00A24AC9">
              <w:rPr>
                <w:b/>
                <w:spacing w:val="4"/>
                <w:sz w:val="28"/>
                <w:szCs w:val="28"/>
              </w:rPr>
              <w:t>ЕК</w:t>
            </w:r>
            <w:r w:rsidRPr="00A24AC9">
              <w:rPr>
                <w:b/>
                <w:spacing w:val="2"/>
                <w:sz w:val="28"/>
                <w:szCs w:val="28"/>
              </w:rPr>
              <w:t>А</w:t>
            </w:r>
            <w:r w:rsidRPr="00A24AC9">
              <w:rPr>
                <w:b/>
                <w:spacing w:val="4"/>
                <w:sz w:val="28"/>
                <w:szCs w:val="28"/>
              </w:rPr>
              <w:t>ТЕРИНБ</w:t>
            </w:r>
            <w:r w:rsidRPr="00A24AC9">
              <w:rPr>
                <w:b/>
                <w:spacing w:val="2"/>
                <w:sz w:val="28"/>
                <w:szCs w:val="28"/>
              </w:rPr>
              <w:t>У</w:t>
            </w:r>
            <w:r w:rsidRPr="00A24AC9">
              <w:rPr>
                <w:b/>
                <w:spacing w:val="4"/>
                <w:sz w:val="28"/>
                <w:szCs w:val="28"/>
              </w:rPr>
              <w:t>Р</w:t>
            </w:r>
            <w:r>
              <w:rPr>
                <w:b/>
                <w:spacing w:val="2"/>
                <w:sz w:val="28"/>
                <w:szCs w:val="28"/>
              </w:rPr>
              <w:t>ГА</w:t>
            </w:r>
          </w:p>
        </w:tc>
      </w:tr>
      <w:tr w:rsidR="008B2323" w:rsidRPr="004E410B" w:rsidTr="00E12BD2">
        <w:tc>
          <w:tcPr>
            <w:tcW w:w="9581" w:type="dxa"/>
            <w:gridSpan w:val="3"/>
          </w:tcPr>
          <w:p w:rsidR="008B2323" w:rsidRPr="004E410B" w:rsidRDefault="008B2323" w:rsidP="00E12BD2">
            <w:pPr>
              <w:jc w:val="center"/>
              <w:rPr>
                <w:b/>
                <w:noProof/>
                <w:sz w:val="28"/>
                <w:szCs w:val="28"/>
              </w:rPr>
            </w:pPr>
          </w:p>
          <w:p w:rsidR="008B2323" w:rsidRPr="00593D41" w:rsidRDefault="008B2323" w:rsidP="00E12BD2">
            <w:pPr>
              <w:jc w:val="center"/>
              <w:rPr>
                <w:b/>
                <w:caps/>
                <w:noProof/>
                <w:sz w:val="28"/>
                <w:szCs w:val="28"/>
              </w:rPr>
            </w:pPr>
            <w:r w:rsidRPr="00EC798A">
              <w:rPr>
                <w:b/>
                <w:caps/>
                <w:noProof/>
                <w:sz w:val="28"/>
                <w:szCs w:val="28"/>
              </w:rPr>
              <w:t>Постановление</w:t>
            </w:r>
          </w:p>
          <w:p w:rsidR="008B2323" w:rsidRPr="004E410B" w:rsidRDefault="008B2323" w:rsidP="00E12BD2">
            <w:pPr>
              <w:jc w:val="center"/>
              <w:rPr>
                <w:b/>
                <w:noProof/>
                <w:sz w:val="28"/>
                <w:szCs w:val="28"/>
              </w:rPr>
            </w:pPr>
          </w:p>
        </w:tc>
      </w:tr>
      <w:tr w:rsidR="008B2323" w:rsidRPr="004E410B" w:rsidTr="00E12BD2">
        <w:tc>
          <w:tcPr>
            <w:tcW w:w="1807" w:type="dxa"/>
            <w:tcBorders>
              <w:bottom w:val="single" w:sz="4" w:space="0" w:color="auto"/>
            </w:tcBorders>
            <w:shd w:val="clear" w:color="auto" w:fill="auto"/>
          </w:tcPr>
          <w:p w:rsidR="008B2323" w:rsidRPr="00C024F2" w:rsidRDefault="008B2323" w:rsidP="00E12BD2">
            <w:pPr>
              <w:jc w:val="center"/>
            </w:pPr>
            <w:r w:rsidRPr="00A61AFE">
              <w:t>30.12.2025.</w:t>
            </w:r>
            <w:fldSimple w:instr=" DOCPROPERTY  Рег.дата  \* MERGEFORMAT ">
              <w:r w:rsidRPr="00C024F2">
                <w:t xml:space="preserve"> </w:t>
              </w:r>
            </w:fldSimple>
          </w:p>
        </w:tc>
        <w:tc>
          <w:tcPr>
            <w:tcW w:w="5990" w:type="dxa"/>
            <w:tcMar>
              <w:right w:w="113" w:type="dxa"/>
            </w:tcMar>
          </w:tcPr>
          <w:p w:rsidR="008B2323" w:rsidRPr="004E410B" w:rsidRDefault="008B2323" w:rsidP="00E12BD2">
            <w:pPr>
              <w:jc w:val="right"/>
              <w:rPr>
                <w:sz w:val="28"/>
                <w:szCs w:val="28"/>
              </w:rPr>
            </w:pPr>
            <w:r w:rsidRPr="004E410B">
              <w:rPr>
                <w:sz w:val="28"/>
                <w:szCs w:val="28"/>
              </w:rPr>
              <w:t xml:space="preserve"> </w:t>
            </w:r>
            <w:r>
              <w:rPr>
                <w:sz w:val="28"/>
                <w:szCs w:val="28"/>
                <w:lang w:val="en-US"/>
              </w:rPr>
              <w:t xml:space="preserve"> </w:t>
            </w:r>
            <w:r w:rsidRPr="004E410B">
              <w:rPr>
                <w:sz w:val="28"/>
                <w:szCs w:val="28"/>
              </w:rPr>
              <w:t>№</w:t>
            </w:r>
          </w:p>
        </w:tc>
        <w:tc>
          <w:tcPr>
            <w:tcW w:w="1784" w:type="dxa"/>
            <w:tcBorders>
              <w:bottom w:val="single" w:sz="4" w:space="0" w:color="auto"/>
            </w:tcBorders>
          </w:tcPr>
          <w:p w:rsidR="008B2323" w:rsidRPr="00C024F2" w:rsidRDefault="008B2323" w:rsidP="00E12BD2">
            <w:pPr>
              <w:jc w:val="center"/>
            </w:pPr>
            <w:fldSimple w:instr=" DOCPROPERTY  Рег.№  \* MERGEFORMAT ">
              <w:r w:rsidRPr="00C024F2">
                <w:t xml:space="preserve"> </w:t>
              </w:r>
            </w:fldSimple>
            <w:r>
              <w:t xml:space="preserve"> </w:t>
            </w:r>
            <w:r w:rsidRPr="00A61AFE">
              <w:t>3012</w:t>
            </w:r>
          </w:p>
        </w:tc>
      </w:tr>
      <w:tr w:rsidR="008B2323" w:rsidRPr="004E410B" w:rsidTr="00E12BD2">
        <w:trPr>
          <w:trHeight w:val="1021"/>
        </w:trPr>
        <w:tc>
          <w:tcPr>
            <w:tcW w:w="1807" w:type="dxa"/>
            <w:tcBorders>
              <w:top w:val="single" w:sz="4" w:space="0" w:color="auto"/>
            </w:tcBorders>
          </w:tcPr>
          <w:p w:rsidR="008B2323" w:rsidRPr="004E410B" w:rsidRDefault="008B2323" w:rsidP="00E12BD2">
            <w:pPr>
              <w:rPr>
                <w:sz w:val="28"/>
                <w:szCs w:val="28"/>
              </w:rPr>
            </w:pPr>
          </w:p>
        </w:tc>
        <w:tc>
          <w:tcPr>
            <w:tcW w:w="5990" w:type="dxa"/>
          </w:tcPr>
          <w:p w:rsidR="008B2323" w:rsidRPr="004E410B" w:rsidRDefault="008B2323" w:rsidP="00E12BD2">
            <w:pPr>
              <w:rPr>
                <w:sz w:val="28"/>
                <w:szCs w:val="28"/>
              </w:rPr>
            </w:pPr>
          </w:p>
        </w:tc>
        <w:tc>
          <w:tcPr>
            <w:tcW w:w="1784" w:type="dxa"/>
            <w:tcBorders>
              <w:top w:val="single" w:sz="4" w:space="0" w:color="auto"/>
            </w:tcBorders>
          </w:tcPr>
          <w:p w:rsidR="008B2323" w:rsidRPr="004E410B" w:rsidRDefault="008B2323" w:rsidP="00E12BD2">
            <w:pPr>
              <w:rPr>
                <w:sz w:val="28"/>
                <w:szCs w:val="28"/>
              </w:rPr>
            </w:pPr>
          </w:p>
        </w:tc>
      </w:tr>
      <w:tr w:rsidR="008B2323" w:rsidRPr="0059312D" w:rsidTr="00E12BD2">
        <w:tc>
          <w:tcPr>
            <w:tcW w:w="9581" w:type="dxa"/>
            <w:gridSpan w:val="3"/>
          </w:tcPr>
          <w:p w:rsidR="008B2323" w:rsidRPr="0059312D" w:rsidRDefault="008B2323" w:rsidP="00E12BD2">
            <w:pPr>
              <w:jc w:val="center"/>
              <w:rPr>
                <w:rFonts w:ascii="Times New Roman" w:hAnsi="Times New Roman" w:cs="Times New Roman"/>
                <w:sz w:val="20"/>
                <w:szCs w:val="20"/>
              </w:rPr>
            </w:pPr>
            <w:r w:rsidRPr="0059312D">
              <w:rPr>
                <w:rFonts w:ascii="Times New Roman" w:hAnsi="Times New Roman" w:cs="Times New Roman"/>
                <w:sz w:val="20"/>
                <w:szCs w:val="20"/>
              </w:rPr>
              <w:t xml:space="preserve">Об организации питания обучающихся </w:t>
            </w:r>
            <w:r w:rsidRPr="0059312D">
              <w:rPr>
                <w:rFonts w:ascii="Times New Roman" w:hAnsi="Times New Roman" w:cs="Times New Roman"/>
                <w:sz w:val="20"/>
                <w:szCs w:val="20"/>
              </w:rPr>
              <w:br/>
              <w:t>в муниципальных общеобразовательных организациях в 2026 году</w:t>
            </w:r>
          </w:p>
        </w:tc>
      </w:tr>
      <w:tr w:rsidR="008B2323" w:rsidRPr="0059312D" w:rsidTr="00E12BD2">
        <w:tc>
          <w:tcPr>
            <w:tcW w:w="9581" w:type="dxa"/>
            <w:gridSpan w:val="3"/>
          </w:tcPr>
          <w:p w:rsidR="008B2323" w:rsidRPr="0059312D" w:rsidRDefault="008B2323" w:rsidP="00E12BD2">
            <w:pPr>
              <w:jc w:val="center"/>
              <w:rPr>
                <w:rFonts w:ascii="Times New Roman" w:hAnsi="Times New Roman" w:cs="Times New Roman"/>
                <w:sz w:val="20"/>
                <w:szCs w:val="20"/>
              </w:rPr>
            </w:pPr>
          </w:p>
          <w:p w:rsidR="008B2323" w:rsidRPr="0059312D" w:rsidRDefault="008B2323" w:rsidP="00E12BD2">
            <w:pPr>
              <w:jc w:val="center"/>
              <w:rPr>
                <w:rFonts w:ascii="Times New Roman" w:hAnsi="Times New Roman" w:cs="Times New Roman"/>
                <w:sz w:val="20"/>
                <w:szCs w:val="20"/>
              </w:rPr>
            </w:pPr>
          </w:p>
        </w:tc>
      </w:tr>
    </w:tbl>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 xml:space="preserve">Во исполнение Федерального закона от 17.07.1999 № 178-ФЗ </w:t>
      </w:r>
      <w:r w:rsidRPr="0059312D">
        <w:rPr>
          <w:rFonts w:ascii="Times New Roman" w:hAnsi="Times New Roman" w:cs="Times New Roman"/>
          <w:sz w:val="20"/>
          <w:szCs w:val="20"/>
        </w:rPr>
        <w:br/>
        <w:t xml:space="preserve">«О государственной социальной помощи», Указа Президента Российской Федерации от 23.01.2024 № 63 «О мерах социальной поддержки многодетных семей», </w:t>
      </w:r>
      <w:r w:rsidRPr="0059312D">
        <w:rPr>
          <w:rFonts w:ascii="Times New Roman" w:hAnsi="Times New Roman" w:cs="Times New Roman"/>
          <w:bCs/>
          <w:sz w:val="20"/>
          <w:szCs w:val="20"/>
        </w:rPr>
        <w:t xml:space="preserve">Постановления Правительства Российской Федерации от 09.10.2024 </w:t>
      </w:r>
      <w:r w:rsidRPr="0059312D">
        <w:rPr>
          <w:rFonts w:ascii="Times New Roman" w:hAnsi="Times New Roman" w:cs="Times New Roman"/>
          <w:bCs/>
          <w:sz w:val="20"/>
          <w:szCs w:val="20"/>
        </w:rPr>
        <w:br/>
        <w:t xml:space="preserve">№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w:t>
      </w:r>
      <w:r w:rsidRPr="0059312D">
        <w:rPr>
          <w:rFonts w:ascii="Times New Roman" w:hAnsi="Times New Roman" w:cs="Times New Roman"/>
          <w:bCs/>
          <w:sz w:val="20"/>
          <w:szCs w:val="20"/>
        </w:rPr>
        <w:br/>
        <w:t xml:space="preserve">и Херсонской области», </w:t>
      </w:r>
      <w:r w:rsidRPr="0059312D">
        <w:rPr>
          <w:rFonts w:ascii="Times New Roman" w:hAnsi="Times New Roman" w:cs="Times New Roman"/>
          <w:sz w:val="20"/>
          <w:szCs w:val="20"/>
        </w:rPr>
        <w:t xml:space="preserve">Постановления </w:t>
      </w:r>
      <w:r w:rsidRPr="0059312D">
        <w:rPr>
          <w:rFonts w:ascii="Times New Roman" w:hAnsi="Times New Roman" w:cs="Times New Roman"/>
          <w:bCs/>
          <w:sz w:val="20"/>
          <w:szCs w:val="20"/>
        </w:rPr>
        <w:t xml:space="preserve">Главного государственного санитарного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w:t>
      </w:r>
      <w:r w:rsidRPr="0059312D">
        <w:rPr>
          <w:rFonts w:ascii="Times New Roman" w:hAnsi="Times New Roman" w:cs="Times New Roman"/>
          <w:sz w:val="20"/>
          <w:szCs w:val="20"/>
        </w:rPr>
        <w:t>Закона Свердловской области от 15.07.2013 № 78-ОЗ</w:t>
      </w:r>
      <w:r w:rsidRPr="0059312D">
        <w:rPr>
          <w:rFonts w:ascii="Times New Roman" w:hAnsi="Times New Roman" w:cs="Times New Roman"/>
          <w:sz w:val="20"/>
          <w:szCs w:val="20"/>
        </w:rPr>
        <w:br/>
        <w:t xml:space="preserve">«Об образовании в Свердловской области», Закона Свердловской области </w:t>
      </w:r>
      <w:r w:rsidRPr="0059312D">
        <w:rPr>
          <w:rFonts w:ascii="Times New Roman" w:hAnsi="Times New Roman" w:cs="Times New Roman"/>
          <w:sz w:val="20"/>
          <w:szCs w:val="20"/>
        </w:rPr>
        <w:br/>
        <w:t xml:space="preserve">от 10.12.2025 № 91-ОЗ «Об областном бюджете на 2026 год и плановый период 2027 и 2028 годов», Постановления Правительства Свердловской области </w:t>
      </w:r>
      <w:r w:rsidRPr="0059312D">
        <w:rPr>
          <w:rFonts w:ascii="Times New Roman" w:hAnsi="Times New Roman" w:cs="Times New Roman"/>
          <w:sz w:val="20"/>
          <w:szCs w:val="20"/>
        </w:rPr>
        <w:br/>
        <w:t>от 23.04.2020 № 270-ПП «</w:t>
      </w:r>
      <w:r w:rsidRPr="0059312D">
        <w:rPr>
          <w:rFonts w:ascii="Times New Roman" w:hAnsi="Times New Roman" w:cs="Times New Roman"/>
          <w:bCs/>
          <w:sz w:val="20"/>
          <w:szCs w:val="20"/>
        </w:rPr>
        <w:t xml:space="preserve">Об утверждении Порядка предоставления денежной компенсации на обеспечение бесплатным двухразовым питанием (завтрак </w:t>
      </w:r>
      <w:r w:rsidRPr="0059312D">
        <w:rPr>
          <w:rFonts w:ascii="Times New Roman" w:hAnsi="Times New Roman" w:cs="Times New Roman"/>
          <w:bCs/>
          <w:sz w:val="20"/>
          <w:szCs w:val="20"/>
        </w:rPr>
        <w:br/>
        <w:t xml:space="preserve">и обед) обучающихся с ограниченными возможностями здоровья, инвалидов (детей-инвалидов), осваивающих основные общеобразовательные программы </w:t>
      </w:r>
      <w:r w:rsidRPr="0059312D">
        <w:rPr>
          <w:rFonts w:ascii="Times New Roman" w:hAnsi="Times New Roman" w:cs="Times New Roman"/>
          <w:bCs/>
          <w:sz w:val="20"/>
          <w:szCs w:val="20"/>
        </w:rPr>
        <w:br/>
        <w:t xml:space="preserve">на дому», </w:t>
      </w:r>
      <w:r w:rsidRPr="0059312D">
        <w:rPr>
          <w:rFonts w:ascii="Times New Roman" w:hAnsi="Times New Roman" w:cs="Times New Roman"/>
          <w:sz w:val="20"/>
          <w:szCs w:val="20"/>
        </w:rPr>
        <w:t xml:space="preserve">Постановления Правительства Свердловской области от 06.04.2023 </w:t>
      </w:r>
      <w:r w:rsidRPr="0059312D">
        <w:rPr>
          <w:rFonts w:ascii="Times New Roman" w:hAnsi="Times New Roman" w:cs="Times New Roman"/>
          <w:sz w:val="20"/>
          <w:szCs w:val="20"/>
        </w:rPr>
        <w:br/>
        <w:t xml:space="preserve">№ 237-ПП «Об утверждении Порядка предоставления мер социальной поддержки отдельным категориям обучающихся», в целях совершенствования системы организации и улучшения качества питания обучающихся </w:t>
      </w:r>
      <w:r w:rsidRPr="0059312D">
        <w:rPr>
          <w:rFonts w:ascii="Times New Roman" w:hAnsi="Times New Roman" w:cs="Times New Roman"/>
          <w:sz w:val="20"/>
          <w:szCs w:val="20"/>
        </w:rPr>
        <w:br/>
        <w:t>в муниципальных общеобразовательных организациях в 2026 году, руководствуясь статьей 35 Устава городского округа муниципального образования «город Екатеринбург»,</w:t>
      </w:r>
    </w:p>
    <w:p w:rsidR="008B2323" w:rsidRPr="0059312D" w:rsidRDefault="008B2323" w:rsidP="008B2323">
      <w:pPr>
        <w:widowControl w:val="0"/>
        <w:ind w:firstLine="709"/>
        <w:jc w:val="both"/>
        <w:rPr>
          <w:rFonts w:ascii="Times New Roman" w:hAnsi="Times New Roman" w:cs="Times New Roman"/>
          <w:sz w:val="20"/>
          <w:szCs w:val="20"/>
        </w:rPr>
      </w:pPr>
    </w:p>
    <w:p w:rsidR="008B2323" w:rsidRPr="0059312D" w:rsidRDefault="008B2323" w:rsidP="008B2323">
      <w:pPr>
        <w:widowControl w:val="0"/>
        <w:jc w:val="both"/>
        <w:rPr>
          <w:rFonts w:ascii="Times New Roman" w:hAnsi="Times New Roman" w:cs="Times New Roman"/>
          <w:sz w:val="20"/>
          <w:szCs w:val="20"/>
        </w:rPr>
      </w:pPr>
      <w:r w:rsidRPr="0059312D">
        <w:rPr>
          <w:rFonts w:ascii="Times New Roman" w:hAnsi="Times New Roman" w:cs="Times New Roman"/>
          <w:sz w:val="20"/>
          <w:szCs w:val="20"/>
        </w:rPr>
        <w:t>П О С Т А Н О В Л Я Ю:</w:t>
      </w:r>
    </w:p>
    <w:p w:rsidR="008B2323" w:rsidRPr="0059312D" w:rsidRDefault="008B2323" w:rsidP="008B2323">
      <w:pPr>
        <w:widowControl w:val="0"/>
        <w:ind w:firstLine="709"/>
        <w:jc w:val="both"/>
        <w:rPr>
          <w:rFonts w:ascii="Times New Roman" w:hAnsi="Times New Roman" w:cs="Times New Roman"/>
          <w:sz w:val="20"/>
          <w:szCs w:val="20"/>
        </w:rPr>
      </w:pP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1. Установить на 2026 год среднемесячную стоимость питания обучающихся в муниципальных общеобразовательных организациях, осуществляемого за счет средств субсидии, выделенной муниципальному образованию «город Екатеринбург» из областного бюджета на 2026 год:</w:t>
      </w:r>
    </w:p>
    <w:p w:rsidR="008B2323" w:rsidRPr="0059312D" w:rsidRDefault="008B2323" w:rsidP="008B2323">
      <w:pPr>
        <w:widowControl w:val="0"/>
        <w:ind w:firstLine="709"/>
        <w:jc w:val="both"/>
        <w:rPr>
          <w:rFonts w:ascii="Times New Roman" w:hAnsi="Times New Roman" w:cs="Times New Roman"/>
          <w:b/>
          <w:sz w:val="20"/>
          <w:szCs w:val="20"/>
        </w:rPr>
      </w:pPr>
      <w:r w:rsidRPr="0059312D">
        <w:rPr>
          <w:rFonts w:ascii="Times New Roman" w:hAnsi="Times New Roman" w:cs="Times New Roman"/>
          <w:sz w:val="20"/>
          <w:szCs w:val="20"/>
        </w:rPr>
        <w:t>1</w:t>
      </w:r>
      <w:r w:rsidRPr="0059312D">
        <w:rPr>
          <w:rFonts w:ascii="Times New Roman" w:hAnsi="Times New Roman" w:cs="Times New Roman"/>
          <w:b/>
          <w:sz w:val="20"/>
          <w:szCs w:val="20"/>
        </w:rPr>
        <w:t>) на обеспечение бесплатным одноразовым питанием (завтрак) обучающихся в первую смену:</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 xml:space="preserve">из расчета не более </w:t>
      </w:r>
      <w:r w:rsidRPr="0059312D">
        <w:rPr>
          <w:rFonts w:ascii="Times New Roman" w:hAnsi="Times New Roman" w:cs="Times New Roman"/>
          <w:b/>
          <w:sz w:val="20"/>
          <w:szCs w:val="20"/>
        </w:rPr>
        <w:t>176 рублей 94 копеек</w:t>
      </w:r>
      <w:r w:rsidRPr="0059312D">
        <w:rPr>
          <w:rFonts w:ascii="Times New Roman" w:hAnsi="Times New Roman" w:cs="Times New Roman"/>
          <w:sz w:val="20"/>
          <w:szCs w:val="20"/>
        </w:rPr>
        <w:t xml:space="preserve"> в день на одного человека из числа обучающихся в 5 – 11-х классах, относящихся к категориям:</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b/>
          <w:sz w:val="20"/>
          <w:szCs w:val="20"/>
        </w:rPr>
        <w:t>детей из семей, имеющих среднедушевой доход ниже величины прожиточного минимума,</w:t>
      </w:r>
      <w:r w:rsidRPr="0059312D">
        <w:rPr>
          <w:rFonts w:ascii="Times New Roman" w:hAnsi="Times New Roman" w:cs="Times New Roman"/>
          <w:sz w:val="20"/>
          <w:szCs w:val="20"/>
        </w:rPr>
        <w:t xml:space="preserve"> установленного в Свердловской области (основание: заявление родителей (законных представителей), справка о праве на получение бесплатного питания, выданная территориальным управлением социальной защиты населения, страховой номер </w:t>
      </w:r>
      <w:proofErr w:type="gramStart"/>
      <w:r w:rsidRPr="0059312D">
        <w:rPr>
          <w:rFonts w:ascii="Times New Roman" w:hAnsi="Times New Roman" w:cs="Times New Roman"/>
          <w:sz w:val="20"/>
          <w:szCs w:val="20"/>
        </w:rPr>
        <w:t>индивидуального лицевого счета</w:t>
      </w:r>
      <w:proofErr w:type="gramEnd"/>
      <w:r w:rsidRPr="0059312D">
        <w:rPr>
          <w:rFonts w:ascii="Times New Roman" w:hAnsi="Times New Roman" w:cs="Times New Roman"/>
          <w:sz w:val="20"/>
          <w:szCs w:val="20"/>
        </w:rPr>
        <w:t xml:space="preserve"> обучающегося в системе обязательного пенсионного страхования (СНИЛС), приказ директора муниципальной общеобразовательной организации),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b/>
          <w:sz w:val="20"/>
          <w:szCs w:val="20"/>
        </w:rPr>
        <w:t>детей из многодетных семей</w:t>
      </w:r>
      <w:r w:rsidRPr="0059312D">
        <w:rPr>
          <w:rFonts w:ascii="Times New Roman" w:hAnsi="Times New Roman" w:cs="Times New Roman"/>
          <w:sz w:val="20"/>
          <w:szCs w:val="20"/>
        </w:rPr>
        <w:t xml:space="preserve"> (основание: заявление родителей (законных представителей), удостоверение многодетной семьи, копия которого заверяется муниципальной общеобразовательной организацией, справка об обучении старшего ребенка, достигшего возраста 18 лет, по образовательным программам среднего профессионального и (или) высшего образования в очной форме, страховой номер индивидуального лицевого счета обучающегося в системе обязательного пенсионного страхования (СНИЛС), приказ директора муниципальной общеобразовательной организации),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b/>
          <w:sz w:val="20"/>
          <w:szCs w:val="20"/>
        </w:rPr>
        <w:t>детей-сирот, детей, оставшихся без попечения родителей,</w:t>
      </w:r>
      <w:r w:rsidRPr="0059312D">
        <w:rPr>
          <w:rFonts w:ascii="Times New Roman" w:hAnsi="Times New Roman" w:cs="Times New Roman"/>
          <w:sz w:val="20"/>
          <w:szCs w:val="20"/>
        </w:rPr>
        <w:t xml:space="preserve"> лиц из числа детей-сирот и детей, оставшихся без попечения родителей (основание: заявление законных представителей обучающегося, приказ или решение органов опеки и попечительства об установлении опеки или попечительства по месту жительства </w:t>
      </w:r>
      <w:r w:rsidRPr="0059312D">
        <w:rPr>
          <w:rFonts w:ascii="Times New Roman" w:hAnsi="Times New Roman" w:cs="Times New Roman"/>
          <w:sz w:val="20"/>
          <w:szCs w:val="20"/>
        </w:rPr>
        <w:lastRenderedPageBreak/>
        <w:t>обучающегося, копия которого заверяется муниципальной общеобразовательной организацией, страховой номер индивидуального лицевого счета обучающегося в системе обязательного пенсионного страхования (СНИЛС), приказ директора муниципальной общеобразовательной организации),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b/>
          <w:sz w:val="20"/>
          <w:szCs w:val="20"/>
        </w:rPr>
        <w:t>детей лиц, принимающих (принимавших) участие в специальной военной операции на территориях</w:t>
      </w:r>
      <w:r w:rsidRPr="0059312D">
        <w:rPr>
          <w:rFonts w:ascii="Times New Roman" w:hAnsi="Times New Roman" w:cs="Times New Roman"/>
          <w:sz w:val="20"/>
          <w:szCs w:val="20"/>
        </w:rPr>
        <w:t xml:space="preserve"> Украины, Донецкой Народной Республики, Луганской Народной Республики, Запорожской области и Херсонской области (основание: заявление родителей (законных представителей), страховой номер индивидуального лицевого счета обучающегося в системе обязательного пенсионного страхования (СНИЛС), справка, подтверждающая факт участия </w:t>
      </w:r>
      <w:r w:rsidRPr="0059312D">
        <w:rPr>
          <w:rFonts w:ascii="Times New Roman" w:hAnsi="Times New Roman" w:cs="Times New Roman"/>
          <w:sz w:val="20"/>
          <w:szCs w:val="20"/>
        </w:rPr>
        <w:br/>
        <w:t xml:space="preserve">в специальной военной операции на территориях Украины, Донецкой Народной Республики, Луганской Народной Республики, Запорожской области </w:t>
      </w:r>
      <w:r w:rsidRPr="0059312D">
        <w:rPr>
          <w:rFonts w:ascii="Times New Roman" w:hAnsi="Times New Roman" w:cs="Times New Roman"/>
          <w:sz w:val="20"/>
          <w:szCs w:val="20"/>
        </w:rPr>
        <w:br/>
        <w:t xml:space="preserve">и Херсонской области, выданная участнику специальной военной операции или члену семьи участника специальной военной операции, форма и порядок получения которой предусмотрен Постановлением Правительства Российской Федерации 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справка об участии в специальной военной операции на территории (территориях) Украины, Донецкой Народной Республики и (или) Луганской Народной Республики, выданная воинской частью, военным комиссариатом, органами, </w:t>
      </w:r>
      <w:r w:rsidRPr="0059312D">
        <w:rPr>
          <w:rFonts w:ascii="Times New Roman" w:hAnsi="Times New Roman" w:cs="Times New Roman"/>
          <w:sz w:val="20"/>
          <w:szCs w:val="20"/>
        </w:rPr>
        <w:br/>
        <w:t>в которых гражданин проходит службу, или удостоверение участника боевых действий, выданное после 24.02.2022, или выписка из приказа, подтверждающая факт участия гражданина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заверенная сотрудником кадрового органа воинской части, или выписка из Единой государственной информационной системы социального обеспечения, полученная гражданином через личный кабинет федеральной государственной информационной системы «Единый портал государственных и муниципальных услуг (функций)» (портал «</w:t>
      </w:r>
      <w:proofErr w:type="spellStart"/>
      <w:r w:rsidRPr="0059312D">
        <w:rPr>
          <w:rFonts w:ascii="Times New Roman" w:hAnsi="Times New Roman" w:cs="Times New Roman"/>
          <w:sz w:val="20"/>
          <w:szCs w:val="20"/>
        </w:rPr>
        <w:t>Госуслуги</w:t>
      </w:r>
      <w:proofErr w:type="spellEnd"/>
      <w:r w:rsidRPr="0059312D">
        <w:rPr>
          <w:rFonts w:ascii="Times New Roman" w:hAnsi="Times New Roman" w:cs="Times New Roman"/>
          <w:sz w:val="20"/>
          <w:szCs w:val="20"/>
        </w:rPr>
        <w:t xml:space="preserve">»), содержащая сведения об установлении семье гражданина, принимающего (принимавшего) участие в специальной военной операции, </w:t>
      </w:r>
      <w:r w:rsidRPr="0059312D">
        <w:rPr>
          <w:rFonts w:ascii="Times New Roman" w:hAnsi="Times New Roman" w:cs="Times New Roman"/>
          <w:sz w:val="20"/>
          <w:szCs w:val="20"/>
        </w:rPr>
        <w:br/>
        <w:t xml:space="preserve">и (или) ребенку гражданина, принимающего (принимавшего) участие </w:t>
      </w:r>
      <w:r w:rsidRPr="0059312D">
        <w:rPr>
          <w:rFonts w:ascii="Times New Roman" w:hAnsi="Times New Roman" w:cs="Times New Roman"/>
          <w:sz w:val="20"/>
          <w:szCs w:val="20"/>
        </w:rPr>
        <w:br/>
        <w:t xml:space="preserve">в специальной военной операции, меры социальной поддержки в виде предоставления единовременных денежных выплат в размере 20 000 рублей, установленных Постановлением Правительства Свердловской области от 20.10.2022 № 693-ПП «О предоставлении единовременных денежных выплат </w:t>
      </w:r>
      <w:r w:rsidRPr="0059312D">
        <w:rPr>
          <w:rFonts w:ascii="Times New Roman" w:hAnsi="Times New Roman" w:cs="Times New Roman"/>
          <w:sz w:val="20"/>
          <w:szCs w:val="20"/>
        </w:rPr>
        <w:br/>
        <w:t>в связи с участием граждан в специальной военной операции на территории Украины, Донецкой Народной Республики, Луганской Народной Республики или призывом на военную службу по мобилизации в Вооруженные Силы Российской Федерации», приказ директора муниципальной общеобразовательной организации),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 xml:space="preserve">детей, являющихся гражданами Российской Федерации, Украины, Донецкой Народной Республики, Луганской Народной Республики, лицами без гражданства, постоянно проживавшими на территориях Украины, Донецкой Народной Республики, Луганской Народной Республики, вынужденно покинувшими территории Украины, Донецкой Народной Республики </w:t>
      </w:r>
      <w:r w:rsidRPr="0059312D">
        <w:rPr>
          <w:rFonts w:ascii="Times New Roman" w:hAnsi="Times New Roman" w:cs="Times New Roman"/>
          <w:sz w:val="20"/>
          <w:szCs w:val="20"/>
        </w:rPr>
        <w:br/>
        <w:t xml:space="preserve">и Луганской Народной Республики и прибывшими на территорию Российской Федерации в экстренном массовом порядке после 18.02.2022 (основание: заявление родителей (законных представителей), страховой номер индивидуального лицевого счета обучающегося в системе обязательного пенсионного страхования (СНИЛС), свидетельство о предоставлении временного убежища на территории Российской Федерации, или удостоверение беженца, или вид на жительство в Российской Федерации, или свидетельство </w:t>
      </w:r>
      <w:r w:rsidRPr="0059312D">
        <w:rPr>
          <w:rFonts w:ascii="Times New Roman" w:hAnsi="Times New Roman" w:cs="Times New Roman"/>
          <w:sz w:val="20"/>
          <w:szCs w:val="20"/>
        </w:rPr>
        <w:br/>
        <w:t xml:space="preserve">о рассмотрении ходатайства о признании беженцем на территории Российской Федерации по существу, или разрешение на временное проживание </w:t>
      </w:r>
      <w:r w:rsidRPr="0059312D">
        <w:rPr>
          <w:rFonts w:ascii="Times New Roman" w:hAnsi="Times New Roman" w:cs="Times New Roman"/>
          <w:sz w:val="20"/>
          <w:szCs w:val="20"/>
        </w:rPr>
        <w:br/>
        <w:t>в Российской Федерации, или временное удостоверение личности лица без гражданства в Российской Федерации, приказ директора муниципальной общеобразовательной организации),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 xml:space="preserve">детей граждан Российской Федерации, призванных на военную службу </w:t>
      </w:r>
      <w:r w:rsidRPr="0059312D">
        <w:rPr>
          <w:rFonts w:ascii="Times New Roman" w:hAnsi="Times New Roman" w:cs="Times New Roman"/>
          <w:sz w:val="20"/>
          <w:szCs w:val="20"/>
        </w:rPr>
        <w:br/>
        <w:t xml:space="preserve">по мобилизации в Вооруженные Силы Российской Федерации в соответствии </w:t>
      </w:r>
      <w:r w:rsidRPr="0059312D">
        <w:rPr>
          <w:rFonts w:ascii="Times New Roman" w:hAnsi="Times New Roman" w:cs="Times New Roman"/>
          <w:sz w:val="20"/>
          <w:szCs w:val="20"/>
        </w:rPr>
        <w:br/>
        <w:t xml:space="preserve">с Указом Президента Российской Федерации от 21.09.2022 № 647 </w:t>
      </w:r>
      <w:r w:rsidRPr="0059312D">
        <w:rPr>
          <w:rFonts w:ascii="Times New Roman" w:hAnsi="Times New Roman" w:cs="Times New Roman"/>
          <w:sz w:val="20"/>
          <w:szCs w:val="20"/>
        </w:rPr>
        <w:br/>
        <w:t xml:space="preserve">«Об объявлении частичной мобилизации в Российской Федерации» (основание: заявление родителей (законных представителей), страховой номер индивидуального лицевого счета обучающегося в системе обязательного пенсионного страхования (СНИЛС), справка, подтверждающая факт участия </w:t>
      </w:r>
      <w:r w:rsidRPr="0059312D">
        <w:rPr>
          <w:rFonts w:ascii="Times New Roman" w:hAnsi="Times New Roman" w:cs="Times New Roman"/>
          <w:sz w:val="20"/>
          <w:szCs w:val="20"/>
        </w:rPr>
        <w:br/>
        <w:t xml:space="preserve">в специальной военной операции на территориях Украины, Донецкой Народной Республики, Луганской Народной Республики, Запорожской области </w:t>
      </w:r>
      <w:r w:rsidRPr="0059312D">
        <w:rPr>
          <w:rFonts w:ascii="Times New Roman" w:hAnsi="Times New Roman" w:cs="Times New Roman"/>
          <w:sz w:val="20"/>
          <w:szCs w:val="20"/>
        </w:rPr>
        <w:br/>
        <w:t xml:space="preserve">и Херсонской области, выданная участнику специальной военной операции или члену семьи участника специальной военной операции, форма и порядок получения которой предусмотрен Постановлением Правительства Российской Федерации 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справка об участии в специальной военной операции на территории (территориях) Украины, Донецкой Народной Республики и (или) Луганской Народной Республики, выданная воинской частью, военным комиссариатом, органами, </w:t>
      </w:r>
      <w:r w:rsidRPr="0059312D">
        <w:rPr>
          <w:rFonts w:ascii="Times New Roman" w:hAnsi="Times New Roman" w:cs="Times New Roman"/>
          <w:sz w:val="20"/>
          <w:szCs w:val="20"/>
        </w:rPr>
        <w:br/>
      </w:r>
      <w:r w:rsidRPr="0059312D">
        <w:rPr>
          <w:rFonts w:ascii="Times New Roman" w:hAnsi="Times New Roman" w:cs="Times New Roman"/>
          <w:sz w:val="20"/>
          <w:szCs w:val="20"/>
        </w:rPr>
        <w:lastRenderedPageBreak/>
        <w:t>в которых гражданин проходит службу, или удостоверение участника боевых действий, выданное после 24.02.2022, или выписка из приказа, подтверждающая факт участия гражданина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заверенная сотрудником кадрового органа воинской части, или выписка из Единой государственной информационной системы социального обеспечения, полученная гражданином через личный кабинет федеральной государственной информационной системы «Единый портал государственных и муниципальных услуг (функций)» (портал «</w:t>
      </w:r>
      <w:proofErr w:type="spellStart"/>
      <w:r w:rsidRPr="0059312D">
        <w:rPr>
          <w:rFonts w:ascii="Times New Roman" w:hAnsi="Times New Roman" w:cs="Times New Roman"/>
          <w:sz w:val="20"/>
          <w:szCs w:val="20"/>
        </w:rPr>
        <w:t>Госуслуги</w:t>
      </w:r>
      <w:proofErr w:type="spellEnd"/>
      <w:r w:rsidRPr="0059312D">
        <w:rPr>
          <w:rFonts w:ascii="Times New Roman" w:hAnsi="Times New Roman" w:cs="Times New Roman"/>
          <w:sz w:val="20"/>
          <w:szCs w:val="20"/>
        </w:rPr>
        <w:t>»), содержащая сведения об установлении семье гражданина, призванного на военную службу по мобилизации в Вооруженные Силы Российской Федерации, и (или) ребенку гражданина, призванного на военную службу по мобилизации в Вооруженные Силы Российской Федерации, меры социальной поддержки в виде предоставления единовременных денежных выплат в размере 20 000 рублей, установленных Постановлением Правительства Свердловской области от 20.10.2022 № 693-ПП «О предоставлении единовременных денежных выплат в связи с участием граждан в специальной военной операции на территории Украины, Донецкой Народной Республики, Луганской Народной Республики или призывом на военную службу по мобилизации в Вооруженные Силы Российской Федерации», приказ директора муниципальной общеобразовательной организации),</w:t>
      </w:r>
    </w:p>
    <w:p w:rsidR="008B2323"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b/>
          <w:sz w:val="20"/>
          <w:szCs w:val="20"/>
        </w:rPr>
        <w:t>из расчета не более 149 рублей 52 копеек в день на одного человека из числа обучающихся в 1 – 4-х классах,</w:t>
      </w:r>
      <w:r w:rsidRPr="0059312D">
        <w:rPr>
          <w:rFonts w:ascii="Times New Roman" w:hAnsi="Times New Roman" w:cs="Times New Roman"/>
          <w:sz w:val="20"/>
          <w:szCs w:val="20"/>
        </w:rPr>
        <w:t xml:space="preserve"> за исключением лиц с ограниченными возможностями здоровья, инвалидов (детей-инвалидов) (основание: страховой номер индивидуального лицевого счета в системе обязательного пенсионного страхования (СНИЛС) обучающегося, приказ директора муниципальной общеобразовательной организации);</w:t>
      </w:r>
    </w:p>
    <w:p w:rsidR="0059312D" w:rsidRDefault="0059312D" w:rsidP="008B2323">
      <w:pPr>
        <w:widowControl w:val="0"/>
        <w:ind w:firstLine="709"/>
        <w:jc w:val="both"/>
        <w:rPr>
          <w:rFonts w:ascii="Times New Roman" w:hAnsi="Times New Roman" w:cs="Times New Roman"/>
          <w:sz w:val="20"/>
          <w:szCs w:val="20"/>
        </w:rPr>
      </w:pPr>
    </w:p>
    <w:p w:rsidR="0059312D" w:rsidRDefault="0059312D" w:rsidP="008B2323">
      <w:pPr>
        <w:widowControl w:val="0"/>
        <w:ind w:firstLine="709"/>
        <w:jc w:val="both"/>
        <w:rPr>
          <w:rFonts w:ascii="Times New Roman" w:hAnsi="Times New Roman" w:cs="Times New Roman"/>
          <w:sz w:val="20"/>
          <w:szCs w:val="20"/>
        </w:rPr>
      </w:pPr>
    </w:p>
    <w:p w:rsidR="0059312D" w:rsidRDefault="0059312D" w:rsidP="008B2323">
      <w:pPr>
        <w:widowControl w:val="0"/>
        <w:ind w:firstLine="709"/>
        <w:jc w:val="both"/>
        <w:rPr>
          <w:rFonts w:ascii="Times New Roman" w:hAnsi="Times New Roman" w:cs="Times New Roman"/>
          <w:sz w:val="20"/>
          <w:szCs w:val="20"/>
        </w:rPr>
      </w:pPr>
    </w:p>
    <w:p w:rsidR="0059312D" w:rsidRDefault="0059312D" w:rsidP="008B2323">
      <w:pPr>
        <w:widowControl w:val="0"/>
        <w:ind w:firstLine="709"/>
        <w:jc w:val="both"/>
        <w:rPr>
          <w:rFonts w:ascii="Times New Roman" w:hAnsi="Times New Roman" w:cs="Times New Roman"/>
          <w:sz w:val="20"/>
          <w:szCs w:val="20"/>
        </w:rPr>
      </w:pPr>
    </w:p>
    <w:p w:rsidR="0059312D" w:rsidRPr="0059312D" w:rsidRDefault="0059312D" w:rsidP="008B2323">
      <w:pPr>
        <w:widowControl w:val="0"/>
        <w:ind w:firstLine="709"/>
        <w:jc w:val="both"/>
        <w:rPr>
          <w:rFonts w:ascii="Times New Roman" w:hAnsi="Times New Roman" w:cs="Times New Roman"/>
          <w:sz w:val="20"/>
          <w:szCs w:val="20"/>
        </w:rPr>
      </w:pPr>
    </w:p>
    <w:p w:rsidR="008B2323" w:rsidRPr="0059312D" w:rsidRDefault="008B2323" w:rsidP="008B2323">
      <w:pPr>
        <w:widowControl w:val="0"/>
        <w:ind w:firstLine="709"/>
        <w:jc w:val="both"/>
        <w:rPr>
          <w:rFonts w:ascii="Times New Roman" w:hAnsi="Times New Roman" w:cs="Times New Roman"/>
          <w:b/>
          <w:sz w:val="20"/>
          <w:szCs w:val="20"/>
        </w:rPr>
      </w:pPr>
      <w:r w:rsidRPr="0059312D">
        <w:rPr>
          <w:rFonts w:ascii="Times New Roman" w:hAnsi="Times New Roman" w:cs="Times New Roman"/>
          <w:b/>
          <w:sz w:val="20"/>
          <w:szCs w:val="20"/>
        </w:rPr>
        <w:t>2) на обеспечение бесплатным одноразовым питанием (обед) обучающихся во вторую смену:</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 xml:space="preserve">из расчета </w:t>
      </w:r>
      <w:r w:rsidRPr="0059312D">
        <w:rPr>
          <w:rFonts w:ascii="Times New Roman" w:hAnsi="Times New Roman" w:cs="Times New Roman"/>
          <w:b/>
          <w:sz w:val="20"/>
          <w:szCs w:val="20"/>
        </w:rPr>
        <w:t>не более 265 рублей 40 копеек в день на одного человека</w:t>
      </w:r>
      <w:r w:rsidRPr="0059312D">
        <w:rPr>
          <w:rFonts w:ascii="Times New Roman" w:hAnsi="Times New Roman" w:cs="Times New Roman"/>
          <w:sz w:val="20"/>
          <w:szCs w:val="20"/>
        </w:rPr>
        <w:t xml:space="preserve"> из числа обучающихся в 5 – 11-х классах, относящихся к категориям:</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b/>
          <w:sz w:val="20"/>
          <w:szCs w:val="20"/>
        </w:rPr>
        <w:t>детей из семей, имеющих среднедушевой доход ниже величины прожиточного минимума,</w:t>
      </w:r>
      <w:r w:rsidRPr="0059312D">
        <w:rPr>
          <w:rFonts w:ascii="Times New Roman" w:hAnsi="Times New Roman" w:cs="Times New Roman"/>
          <w:sz w:val="20"/>
          <w:szCs w:val="20"/>
        </w:rPr>
        <w:t xml:space="preserve"> установленного в Свердловской области (основание: заявление родителей (законных представителей), справка о праве на получение бесплатного питания, выданная территориальным управлением социальной защиты населения, страховой номер </w:t>
      </w:r>
      <w:proofErr w:type="gramStart"/>
      <w:r w:rsidRPr="0059312D">
        <w:rPr>
          <w:rFonts w:ascii="Times New Roman" w:hAnsi="Times New Roman" w:cs="Times New Roman"/>
          <w:sz w:val="20"/>
          <w:szCs w:val="20"/>
        </w:rPr>
        <w:t>индивидуального лицевого счета</w:t>
      </w:r>
      <w:proofErr w:type="gramEnd"/>
      <w:r w:rsidRPr="0059312D">
        <w:rPr>
          <w:rFonts w:ascii="Times New Roman" w:hAnsi="Times New Roman" w:cs="Times New Roman"/>
          <w:sz w:val="20"/>
          <w:szCs w:val="20"/>
        </w:rPr>
        <w:t xml:space="preserve"> обучающегося в системе обязательного пенсионного страхования (СНИЛС), приказ директора муниципальной общеобразовательной организации),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b/>
          <w:sz w:val="20"/>
          <w:szCs w:val="20"/>
        </w:rPr>
        <w:t>детей из многодетных семей</w:t>
      </w:r>
      <w:r w:rsidRPr="0059312D">
        <w:rPr>
          <w:rFonts w:ascii="Times New Roman" w:hAnsi="Times New Roman" w:cs="Times New Roman"/>
          <w:sz w:val="20"/>
          <w:szCs w:val="20"/>
        </w:rPr>
        <w:t xml:space="preserve"> (основание: заявление родителей (законных представителей), удостоверение многодетной семьи, копия которого заверяется муниципальной общеобразовательной организацией, справка об обучении старшего ребенка, достигшего возраста 18 лет, по образовательным программам среднего профессионального и (или) высшего образования в очной форме, страховой номер индивидуального лицевого счета обучающегося в системе обязательного пенсионного страхования (СНИЛС), приказ директора муниципальной общеобразовательной организации),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b/>
          <w:sz w:val="20"/>
          <w:szCs w:val="20"/>
        </w:rPr>
        <w:t xml:space="preserve">детей-сирот, детей, оставшихся без попечения родителей, </w:t>
      </w:r>
      <w:r w:rsidRPr="0059312D">
        <w:rPr>
          <w:rFonts w:ascii="Times New Roman" w:hAnsi="Times New Roman" w:cs="Times New Roman"/>
          <w:sz w:val="20"/>
          <w:szCs w:val="20"/>
        </w:rPr>
        <w:t>лиц из числа детей-сирот и детей, оставшихся без попечения родителей (основание: заявление законных представителей обучающегося, приказ или решение органов опеки и попечительства об установлении опеки или попечительства по месту жительства обучающегося, копия которого заверяется муниципальной общеобразовательной организацией, страховой номер индивидуального лицевого счета обучающегося в системе обязательного пенсионного страхования (СНИЛС), приказ директора муниципальной общеобразовательной организации),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b/>
          <w:sz w:val="20"/>
          <w:szCs w:val="20"/>
        </w:rPr>
        <w:t xml:space="preserve">детей лиц, принимающих (принимавших) участие в специальной военной операции </w:t>
      </w:r>
      <w:r w:rsidRPr="0059312D">
        <w:rPr>
          <w:rFonts w:ascii="Times New Roman" w:hAnsi="Times New Roman" w:cs="Times New Roman"/>
          <w:sz w:val="20"/>
          <w:szCs w:val="20"/>
        </w:rPr>
        <w:t xml:space="preserve">на территориях Украины, Донецкой Народной Республики, Луганской Народной Республики, Запорожской области и Херсонской области (основание: заявление родителей (законных представителей), страховой номер индивидуального лицевого счета обучающегося в системе обязательного пенсионного страхования (СНИЛС), справка, подтверждающая факт участия </w:t>
      </w:r>
      <w:r w:rsidRPr="0059312D">
        <w:rPr>
          <w:rFonts w:ascii="Times New Roman" w:hAnsi="Times New Roman" w:cs="Times New Roman"/>
          <w:sz w:val="20"/>
          <w:szCs w:val="20"/>
        </w:rPr>
        <w:br/>
        <w:t xml:space="preserve">в специальной военной операции на территориях Украины, Донецкой Народной Республики, Луганской Народной Республики, Запорожской области </w:t>
      </w:r>
      <w:r w:rsidRPr="0059312D">
        <w:rPr>
          <w:rFonts w:ascii="Times New Roman" w:hAnsi="Times New Roman" w:cs="Times New Roman"/>
          <w:sz w:val="20"/>
          <w:szCs w:val="20"/>
        </w:rPr>
        <w:br/>
        <w:t xml:space="preserve">и Херсонской области, выданная участнику специальной военной операции или члену семьи участника специальной военной операции, форма и порядок получения которой предусмотрен Постановлением Правительства Российской Федерации 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справка об участии в специальной военной операции на территории (территориях) Украины, Донецкой Народной Республики и (или) Луганской Народной Республики, выданная воинской частью, военным комиссариатом, органами, </w:t>
      </w:r>
      <w:r w:rsidRPr="0059312D">
        <w:rPr>
          <w:rFonts w:ascii="Times New Roman" w:hAnsi="Times New Roman" w:cs="Times New Roman"/>
          <w:sz w:val="20"/>
          <w:szCs w:val="20"/>
        </w:rPr>
        <w:br/>
        <w:t xml:space="preserve">в которых гражданин проходит службу, или удостоверение участника боевых действий, выданное после 24.02.2022, или выписка из приказа, подтверждающая факт участия гражданина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заверенная сотрудником кадрового органа воинской части, или </w:t>
      </w:r>
      <w:r w:rsidRPr="0059312D">
        <w:rPr>
          <w:rFonts w:ascii="Times New Roman" w:hAnsi="Times New Roman" w:cs="Times New Roman"/>
          <w:sz w:val="20"/>
          <w:szCs w:val="20"/>
        </w:rPr>
        <w:lastRenderedPageBreak/>
        <w:t>выписка из Единой государственной информационной системы социального обеспечения, полученная гражданином через личный кабинет федеральной государственной информационной системы «Единый портал государственных и муниципальных услуг (функций)» (портал «</w:t>
      </w:r>
      <w:proofErr w:type="spellStart"/>
      <w:r w:rsidRPr="0059312D">
        <w:rPr>
          <w:rFonts w:ascii="Times New Roman" w:hAnsi="Times New Roman" w:cs="Times New Roman"/>
          <w:sz w:val="20"/>
          <w:szCs w:val="20"/>
        </w:rPr>
        <w:t>Госуслуги</w:t>
      </w:r>
      <w:proofErr w:type="spellEnd"/>
      <w:r w:rsidRPr="0059312D">
        <w:rPr>
          <w:rFonts w:ascii="Times New Roman" w:hAnsi="Times New Roman" w:cs="Times New Roman"/>
          <w:sz w:val="20"/>
          <w:szCs w:val="20"/>
        </w:rPr>
        <w:t xml:space="preserve">»), содержащая сведения об установлении семье гражданина, принимающего (принимавшего) участие в специальной военной операции, </w:t>
      </w:r>
      <w:r w:rsidRPr="0059312D">
        <w:rPr>
          <w:rFonts w:ascii="Times New Roman" w:hAnsi="Times New Roman" w:cs="Times New Roman"/>
          <w:sz w:val="20"/>
          <w:szCs w:val="20"/>
        </w:rPr>
        <w:br/>
        <w:t xml:space="preserve">и (или) ребенку гражданина, принимающего (принимавшего) участие </w:t>
      </w:r>
      <w:r w:rsidRPr="0059312D">
        <w:rPr>
          <w:rFonts w:ascii="Times New Roman" w:hAnsi="Times New Roman" w:cs="Times New Roman"/>
          <w:sz w:val="20"/>
          <w:szCs w:val="20"/>
        </w:rPr>
        <w:br/>
        <w:t xml:space="preserve">в специальной военной операции, меры социальной поддержки в виде предоставления единовременных денежных выплат в размере 20 000 рублей, установленных Постановлением Правительства Свердловской области от 20.10.2022 № 693-ПП «О предоставлении единовременных денежных выплат </w:t>
      </w:r>
      <w:r w:rsidRPr="0059312D">
        <w:rPr>
          <w:rFonts w:ascii="Times New Roman" w:hAnsi="Times New Roman" w:cs="Times New Roman"/>
          <w:sz w:val="20"/>
          <w:szCs w:val="20"/>
        </w:rPr>
        <w:br/>
        <w:t>в связи с участием граждан в специальной военной операции на территории Украины, Донецкой Народной Республики, Луганской Народной Республики или призывом на военную службу по мобилизации в Вооруженные Силы Российской Федерации», приказ директора муниципальной общеобразовательной организации),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 xml:space="preserve">детей, являющихся гражданами Российской Федерации, Украины, Донецкой Народной Республики, Луганской Народной Республики, лицами без гражданства, постоянно проживавшими на территориях Украины, Донецкой Народной Республики, Луганской Народной Республики, вынужденно покинувшими территории Украины, Донецкой Народной Республики </w:t>
      </w:r>
      <w:r w:rsidRPr="0059312D">
        <w:rPr>
          <w:rFonts w:ascii="Times New Roman" w:hAnsi="Times New Roman" w:cs="Times New Roman"/>
          <w:sz w:val="20"/>
          <w:szCs w:val="20"/>
        </w:rPr>
        <w:br/>
        <w:t xml:space="preserve">и Луганской Народной Республики и прибывшими на территорию Российской Федерации в экстренном массовом порядке после 18.02.2022 (основание: заявление родителей (законных представителей), страховой номер индивидуального лицевого счета обучающегося в системе обязательного пенсионного страхования (СНИЛС), свидетельство о предоставлении временного убежища на территории Российской Федерации, или удостоверение беженца, или вид на жительство в Российской Федерации, или свидетельство </w:t>
      </w:r>
      <w:r w:rsidRPr="0059312D">
        <w:rPr>
          <w:rFonts w:ascii="Times New Roman" w:hAnsi="Times New Roman" w:cs="Times New Roman"/>
          <w:sz w:val="20"/>
          <w:szCs w:val="20"/>
        </w:rPr>
        <w:br/>
        <w:t xml:space="preserve">о рассмотрении ходатайства о признании беженцем на территории Российской Федерации по существу, или разрешение на временное проживание </w:t>
      </w:r>
      <w:r w:rsidRPr="0059312D">
        <w:rPr>
          <w:rFonts w:ascii="Times New Roman" w:hAnsi="Times New Roman" w:cs="Times New Roman"/>
          <w:sz w:val="20"/>
          <w:szCs w:val="20"/>
        </w:rPr>
        <w:br/>
        <w:t>в Российской Федерации, или временное удостоверение личности лица без гражданства в Российской Федерации, приказ директора муниципальной общеобразовательной организации),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 xml:space="preserve">детей граждан Российской Федерации, призванных на военную службу </w:t>
      </w:r>
      <w:r w:rsidRPr="0059312D">
        <w:rPr>
          <w:rFonts w:ascii="Times New Roman" w:hAnsi="Times New Roman" w:cs="Times New Roman"/>
          <w:sz w:val="20"/>
          <w:szCs w:val="20"/>
        </w:rPr>
        <w:br/>
        <w:t xml:space="preserve">по мобилизации в Вооруженные Силы Российской Федерации в соответствии </w:t>
      </w:r>
      <w:r w:rsidRPr="0059312D">
        <w:rPr>
          <w:rFonts w:ascii="Times New Roman" w:hAnsi="Times New Roman" w:cs="Times New Roman"/>
          <w:sz w:val="20"/>
          <w:szCs w:val="20"/>
        </w:rPr>
        <w:br/>
        <w:t xml:space="preserve">с Указом Президента Российской Федерации от 21.09.2022 № 647 </w:t>
      </w:r>
      <w:r w:rsidRPr="0059312D">
        <w:rPr>
          <w:rFonts w:ascii="Times New Roman" w:hAnsi="Times New Roman" w:cs="Times New Roman"/>
          <w:sz w:val="20"/>
          <w:szCs w:val="20"/>
        </w:rPr>
        <w:br/>
        <w:t xml:space="preserve">«Об объявлении частичной мобилизации в Российской Федерации» области (основание: заявление родителей (законных представителей), страховой номер индивидуального лицевого счета обучающегося в системе обязательного пенсионного страхования (СНИЛС), справка, подтверждающая факт участия </w:t>
      </w:r>
      <w:r w:rsidRPr="0059312D">
        <w:rPr>
          <w:rFonts w:ascii="Times New Roman" w:hAnsi="Times New Roman" w:cs="Times New Roman"/>
          <w:sz w:val="20"/>
          <w:szCs w:val="20"/>
        </w:rPr>
        <w:br/>
        <w:t xml:space="preserve">в специальной военной операции на территориях Украины, Донецкой Народной Республики, Луганской Народной Республики, Запорожской области </w:t>
      </w:r>
      <w:r w:rsidRPr="0059312D">
        <w:rPr>
          <w:rFonts w:ascii="Times New Roman" w:hAnsi="Times New Roman" w:cs="Times New Roman"/>
          <w:sz w:val="20"/>
          <w:szCs w:val="20"/>
        </w:rPr>
        <w:br/>
        <w:t xml:space="preserve">и Херсонской области, выданная участнику специальной военной операции или члену семьи участника специальной военной операции, форма и порядок получения которой предусмотрен Постановлением Правительства Российской Федерации 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справка об участии в специальной военной операции на территории (территориях) Украины, Донецкой Народной Республики и (или) Луганской Народной Республики, выданная воинской частью, военным комиссариатом, органами, </w:t>
      </w:r>
      <w:r w:rsidRPr="0059312D">
        <w:rPr>
          <w:rFonts w:ascii="Times New Roman" w:hAnsi="Times New Roman" w:cs="Times New Roman"/>
          <w:sz w:val="20"/>
          <w:szCs w:val="20"/>
        </w:rPr>
        <w:br/>
        <w:t>в которых гражданин проходит службу, или удостоверение участника боевых действий, выданное после 24.02.2022, или выписка из приказа, подтверждающая факт участия гражданина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заверенная сотрудником кадрового органа воинской части, или выписка из Единой государственной информационной системы социального обеспечения, полученная гражданином через личный кабинет федеральной государственной информационной системы «Единый портал государственных и муниципальных услуг (функций)» (портал «</w:t>
      </w:r>
      <w:proofErr w:type="spellStart"/>
      <w:r w:rsidRPr="0059312D">
        <w:rPr>
          <w:rFonts w:ascii="Times New Roman" w:hAnsi="Times New Roman" w:cs="Times New Roman"/>
          <w:sz w:val="20"/>
          <w:szCs w:val="20"/>
        </w:rPr>
        <w:t>Госуслуги</w:t>
      </w:r>
      <w:proofErr w:type="spellEnd"/>
      <w:r w:rsidRPr="0059312D">
        <w:rPr>
          <w:rFonts w:ascii="Times New Roman" w:hAnsi="Times New Roman" w:cs="Times New Roman"/>
          <w:sz w:val="20"/>
          <w:szCs w:val="20"/>
        </w:rPr>
        <w:t>»), содержащая сведения об установлении семье гражданина, призванного на военную службу по мобилизации в Вооруженные Силы Российской Федерации, и (или) ребенку гражданина, призванного на военную службу по мобилизации в Вооруженные Силы Российской Федерации, меры социальной поддержки в виде предоставления единовременных денежных выплат в размере 20 000 рублей, установленных Постановлением Правительства Свердловской области от 20.10.2022 № 693-ПП «О предоставлении единовременных денежных выплат в связи с участием граждан в специальной военной операции на территории Украины, Донецкой Народной Республики, Луганской Народной Республики или призывом на военную службу по мобилизации в Вооруженные Силы Российской Федерации», приказ директора муниципальной общеобразовательной организации),</w:t>
      </w:r>
    </w:p>
    <w:p w:rsidR="008B2323"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b/>
          <w:sz w:val="20"/>
          <w:szCs w:val="20"/>
        </w:rPr>
        <w:t>из расчета не более 224 рублей 27 копеек в день на одного человека из числа обучающихся в 1 – 4-х классах,</w:t>
      </w:r>
      <w:r w:rsidRPr="0059312D">
        <w:rPr>
          <w:rFonts w:ascii="Times New Roman" w:hAnsi="Times New Roman" w:cs="Times New Roman"/>
          <w:sz w:val="20"/>
          <w:szCs w:val="20"/>
        </w:rPr>
        <w:t xml:space="preserve"> за исключением лиц с ограниченными возможностями здоровья, инвалидов (детей-инвалидов) (основание: страховой номер </w:t>
      </w:r>
      <w:proofErr w:type="gramStart"/>
      <w:r w:rsidRPr="0059312D">
        <w:rPr>
          <w:rFonts w:ascii="Times New Roman" w:hAnsi="Times New Roman" w:cs="Times New Roman"/>
          <w:sz w:val="20"/>
          <w:szCs w:val="20"/>
        </w:rPr>
        <w:t>индивидуального лицевого счета</w:t>
      </w:r>
      <w:proofErr w:type="gramEnd"/>
      <w:r w:rsidRPr="0059312D">
        <w:rPr>
          <w:rFonts w:ascii="Times New Roman" w:hAnsi="Times New Roman" w:cs="Times New Roman"/>
          <w:sz w:val="20"/>
          <w:szCs w:val="20"/>
        </w:rPr>
        <w:t xml:space="preserve"> обучающегося в системе обязательного пенсионного страхования (СНИЛС), приказ директора муниципальной общеобразовательной организации);</w:t>
      </w:r>
    </w:p>
    <w:p w:rsidR="0059312D" w:rsidRDefault="0059312D" w:rsidP="008B2323">
      <w:pPr>
        <w:widowControl w:val="0"/>
        <w:ind w:firstLine="709"/>
        <w:jc w:val="both"/>
        <w:rPr>
          <w:rFonts w:ascii="Times New Roman" w:hAnsi="Times New Roman" w:cs="Times New Roman"/>
          <w:sz w:val="20"/>
          <w:szCs w:val="20"/>
        </w:rPr>
      </w:pPr>
    </w:p>
    <w:p w:rsidR="0059312D" w:rsidRDefault="0059312D" w:rsidP="008B2323">
      <w:pPr>
        <w:widowControl w:val="0"/>
        <w:ind w:firstLine="709"/>
        <w:jc w:val="both"/>
        <w:rPr>
          <w:rFonts w:ascii="Times New Roman" w:hAnsi="Times New Roman" w:cs="Times New Roman"/>
          <w:sz w:val="20"/>
          <w:szCs w:val="20"/>
        </w:rPr>
      </w:pPr>
    </w:p>
    <w:p w:rsidR="0059312D" w:rsidRPr="0059312D" w:rsidRDefault="0059312D" w:rsidP="008B2323">
      <w:pPr>
        <w:widowControl w:val="0"/>
        <w:ind w:firstLine="709"/>
        <w:jc w:val="both"/>
        <w:rPr>
          <w:rFonts w:ascii="Times New Roman" w:hAnsi="Times New Roman" w:cs="Times New Roman"/>
          <w:sz w:val="20"/>
          <w:szCs w:val="20"/>
        </w:rPr>
      </w:pPr>
    </w:p>
    <w:p w:rsidR="008B2323" w:rsidRPr="0059312D" w:rsidRDefault="008B2323" w:rsidP="008B2323">
      <w:pPr>
        <w:widowControl w:val="0"/>
        <w:ind w:firstLine="709"/>
        <w:jc w:val="both"/>
        <w:rPr>
          <w:rFonts w:ascii="Times New Roman" w:hAnsi="Times New Roman" w:cs="Times New Roman"/>
          <w:b/>
          <w:sz w:val="20"/>
          <w:szCs w:val="20"/>
        </w:rPr>
      </w:pPr>
      <w:r w:rsidRPr="0059312D">
        <w:rPr>
          <w:rFonts w:ascii="Times New Roman" w:hAnsi="Times New Roman" w:cs="Times New Roman"/>
          <w:sz w:val="20"/>
          <w:szCs w:val="20"/>
        </w:rPr>
        <w:lastRenderedPageBreak/>
        <w:t>3</w:t>
      </w:r>
      <w:r w:rsidRPr="0059312D">
        <w:rPr>
          <w:rFonts w:ascii="Times New Roman" w:hAnsi="Times New Roman" w:cs="Times New Roman"/>
          <w:b/>
          <w:sz w:val="20"/>
          <w:szCs w:val="20"/>
        </w:rPr>
        <w:t>) на обеспечение бесплатным двухразовым питанием (завтрак и обед):</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b/>
          <w:sz w:val="20"/>
          <w:szCs w:val="20"/>
        </w:rPr>
        <w:t>из расчета не более 373 рублей 79 копеек в день на одного человека из числа обучающихся в 1 – 4-х классах,</w:t>
      </w:r>
      <w:r w:rsidRPr="0059312D">
        <w:rPr>
          <w:rFonts w:ascii="Times New Roman" w:hAnsi="Times New Roman" w:cs="Times New Roman"/>
          <w:sz w:val="20"/>
          <w:szCs w:val="20"/>
        </w:rPr>
        <w:t xml:space="preserve"> </w:t>
      </w:r>
      <w:r w:rsidRPr="0059312D">
        <w:rPr>
          <w:rFonts w:ascii="Times New Roman" w:hAnsi="Times New Roman" w:cs="Times New Roman"/>
          <w:b/>
          <w:sz w:val="20"/>
          <w:szCs w:val="20"/>
        </w:rPr>
        <w:t>являющихся лицами с ограниченными возможностями здоровья, инвалидами</w:t>
      </w:r>
      <w:r w:rsidRPr="0059312D">
        <w:rPr>
          <w:rFonts w:ascii="Times New Roman" w:hAnsi="Times New Roman" w:cs="Times New Roman"/>
          <w:sz w:val="20"/>
          <w:szCs w:val="20"/>
        </w:rPr>
        <w:t xml:space="preserve"> (детьми-инвалидами) (основание: заявление родителей (законных представителей) обучающегося, справка медико-социальной экспертизы (для инвалидов (детей-инвалидов) либо сведения из федеральной государственной информационной системы «Федеральный реестр инвалидов», заключение психолого-медико-педагогической комиссии (для детей с ограниченными возможностями здоровья), страховой номер индивидуального лицевого счета обучающегося </w:t>
      </w:r>
      <w:r w:rsidRPr="0059312D">
        <w:rPr>
          <w:rFonts w:ascii="Times New Roman" w:hAnsi="Times New Roman" w:cs="Times New Roman"/>
          <w:sz w:val="20"/>
          <w:szCs w:val="20"/>
        </w:rPr>
        <w:br/>
        <w:t>в системе обязательного пенсионного страхования (СНИЛС), приказ директора муниципальной общеобразовательной организации);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b/>
          <w:sz w:val="20"/>
          <w:szCs w:val="20"/>
        </w:rPr>
        <w:t xml:space="preserve">из расчета не более 442 рублей 34 копеек в день на одного человека из числа обучающихся в 5 – 11-х классах, являющихся лицами с ограниченными возможностями здоровья, инвалидами </w:t>
      </w:r>
      <w:r w:rsidRPr="0059312D">
        <w:rPr>
          <w:rFonts w:ascii="Times New Roman" w:hAnsi="Times New Roman" w:cs="Times New Roman"/>
          <w:sz w:val="20"/>
          <w:szCs w:val="20"/>
        </w:rPr>
        <w:t>(детьми-инвалидами) (основание: заявление родителей (законных представителей) обучающегося, справка медико-</w:t>
      </w:r>
      <w:bookmarkStart w:id="0" w:name="_GoBack"/>
      <w:bookmarkEnd w:id="0"/>
      <w:r w:rsidRPr="0059312D">
        <w:rPr>
          <w:rFonts w:ascii="Times New Roman" w:hAnsi="Times New Roman" w:cs="Times New Roman"/>
          <w:sz w:val="20"/>
          <w:szCs w:val="20"/>
        </w:rPr>
        <w:t>социальной экспертизы (для инвалидов (детей-инвалидов) либо сведения из федеральной государственной информационной системы «Федеральный реестр инвалидов», заключение психолого-медико-педагогической комиссии (для детей с ограниченными возможностями здоровья), страховой номер индивидуального лицевого счета в системе обязательного пенсионного страхования (СНИЛС) обучающегося, приказ директора муниципальной общеобразовательной организации);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4) на обеспечение бесплатным двухразовым питанием (завтрак и обед) обучающихся, являющихся лицами с ограниченными возможностями здоровья, инвалидами (детьми-инвалидами), осваивающих основные общеобразовательные программы на дому, в размере 151 рубля 46 копеек на одного человека в день обучения на дому (выплачивается денежная компенсация родителям (законным представителям) обучающихся в порядке, установленном Правительством Свердловской области).</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2. Руководителям муниципальных общеобразовательных организаций:</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1) обеспечить принятие локальных актов, регламентирующих организацию питания обучающихся в 2026 году;</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2) обеспечить размещение в единой государственной информационной системе социального обеспечения в порядке и объеме, установленных оператором указанной системы, информации о предоставлении мер социальной поддержки отдельным категориям обучающихся в муниципальных общеобразовательных организациях, указанным в пункте 1 настоящего Постановления;</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3) организовать питание обучающихся с учетом требований, утвержденных Постановлением Главного государственного санитарного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4) организовать проведение работы по формированию культуры здорового питания с учетом возрастных и индивидуальных особенностей обучающихся;</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5) осуществлять постоянный контроль за организацией питания обучающихся в соответствии с согласованными в установленном порядке примерным двухнедельным меню и режимом работы муниципальных общеобразовательных организаций.</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 xml:space="preserve">3. Департаменту образования Администрации города Екатеринбурга, Департаменту социальной политики Администрации города Екатеринбурга, Департаменту потребительского рынка и услуг Администрации города Екатеринбурга организовать и провести до 31.05.2026 общегородской </w:t>
      </w:r>
      <w:r w:rsidRPr="0059312D">
        <w:rPr>
          <w:rFonts w:ascii="Times New Roman" w:hAnsi="Times New Roman" w:cs="Times New Roman"/>
          <w:sz w:val="20"/>
          <w:szCs w:val="20"/>
        </w:rPr>
        <w:br/>
        <w:t xml:space="preserve">смотр-конкурс на лучшую организацию питания обучающихся </w:t>
      </w:r>
      <w:r w:rsidRPr="0059312D">
        <w:rPr>
          <w:rFonts w:ascii="Times New Roman" w:hAnsi="Times New Roman" w:cs="Times New Roman"/>
          <w:sz w:val="20"/>
          <w:szCs w:val="20"/>
        </w:rPr>
        <w:br/>
        <w:t>в муниципальных образовательных организациях в 2026 году.</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 xml:space="preserve">4. Департаменту образования Администрации города Екатеринбурга, Департаменту социальной политики Администрации города Екатеринбурга, Департаменту потребительского рынка и услуг Администрации города Екатеринбурга обеспечить работу во втором полугодии 2026 года городской межведомственной комиссии по организации питания обучающихся </w:t>
      </w:r>
      <w:r w:rsidRPr="0059312D">
        <w:rPr>
          <w:rFonts w:ascii="Times New Roman" w:hAnsi="Times New Roman" w:cs="Times New Roman"/>
          <w:sz w:val="20"/>
          <w:szCs w:val="20"/>
        </w:rPr>
        <w:br/>
        <w:t>в муниципальных общеобразовательных организациях в целях осуществления контроля за организацией питания обучающихся, качеством приготовления пищи, составлением меню.</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5. Департаменту информационной политики Администрации города Екатеринбурга опубликовать настоящее Постановление в издании «Екатеринбургский вестник» и разместить его на официальном сайте Администрации города Екатеринбурга в информационно-телекоммуникационной сети Интернет (</w:t>
      </w:r>
      <w:proofErr w:type="spellStart"/>
      <w:proofErr w:type="gramStart"/>
      <w:r w:rsidRPr="0059312D">
        <w:rPr>
          <w:rFonts w:ascii="Times New Roman" w:hAnsi="Times New Roman" w:cs="Times New Roman"/>
          <w:sz w:val="20"/>
          <w:szCs w:val="20"/>
        </w:rPr>
        <w:t>екатеринбург.рф</w:t>
      </w:r>
      <w:proofErr w:type="spellEnd"/>
      <w:proofErr w:type="gramEnd"/>
      <w:r w:rsidRPr="0059312D">
        <w:rPr>
          <w:rFonts w:ascii="Times New Roman" w:hAnsi="Times New Roman" w:cs="Times New Roman"/>
          <w:sz w:val="20"/>
          <w:szCs w:val="20"/>
        </w:rPr>
        <w:t>) до 20.01.2026.</w:t>
      </w:r>
    </w:p>
    <w:p w:rsidR="008B2323" w:rsidRPr="0059312D" w:rsidRDefault="008B2323" w:rsidP="008B2323">
      <w:pPr>
        <w:widowControl w:val="0"/>
        <w:ind w:firstLine="709"/>
        <w:jc w:val="both"/>
        <w:rPr>
          <w:rFonts w:ascii="Times New Roman" w:hAnsi="Times New Roman" w:cs="Times New Roman"/>
          <w:sz w:val="20"/>
          <w:szCs w:val="20"/>
        </w:rPr>
      </w:pPr>
      <w:r w:rsidRPr="0059312D">
        <w:rPr>
          <w:rFonts w:ascii="Times New Roman" w:hAnsi="Times New Roman" w:cs="Times New Roman"/>
          <w:sz w:val="20"/>
          <w:szCs w:val="20"/>
        </w:rPr>
        <w:t xml:space="preserve">6. Контроль за исполнением настоящего Постановления возложить </w:t>
      </w:r>
      <w:r w:rsidRPr="0059312D">
        <w:rPr>
          <w:rFonts w:ascii="Times New Roman" w:hAnsi="Times New Roman" w:cs="Times New Roman"/>
          <w:sz w:val="20"/>
          <w:szCs w:val="20"/>
        </w:rPr>
        <w:br/>
        <w:t>на заместителя Главы Екатеринбурга Шевченко К.В.</w:t>
      </w:r>
    </w:p>
    <w:p w:rsidR="008B2323" w:rsidRPr="0059312D" w:rsidRDefault="008B2323" w:rsidP="008B2323">
      <w:pPr>
        <w:widowControl w:val="0"/>
        <w:ind w:firstLine="709"/>
        <w:jc w:val="both"/>
        <w:rPr>
          <w:rFonts w:ascii="Times New Roman" w:hAnsi="Times New Roman" w:cs="Times New Roman"/>
          <w:sz w:val="20"/>
          <w:szCs w:val="20"/>
        </w:rPr>
      </w:pPr>
    </w:p>
    <w:tbl>
      <w:tblPr>
        <w:tblW w:w="5000" w:type="pct"/>
        <w:tblCellMar>
          <w:left w:w="0" w:type="dxa"/>
          <w:right w:w="0" w:type="dxa"/>
        </w:tblCellMar>
        <w:tblLook w:val="04A0" w:firstRow="1" w:lastRow="0" w:firstColumn="1" w:lastColumn="0" w:noHBand="0" w:noVBand="1"/>
      </w:tblPr>
      <w:tblGrid>
        <w:gridCol w:w="6237"/>
        <w:gridCol w:w="3344"/>
      </w:tblGrid>
      <w:tr w:rsidR="008B2323" w:rsidRPr="0059312D" w:rsidTr="00E12BD2">
        <w:tc>
          <w:tcPr>
            <w:tcW w:w="6237" w:type="dxa"/>
            <w:vAlign w:val="bottom"/>
          </w:tcPr>
          <w:p w:rsidR="008B2323" w:rsidRPr="0059312D" w:rsidRDefault="008B2323" w:rsidP="00E12BD2">
            <w:pPr>
              <w:rPr>
                <w:rFonts w:ascii="Times New Roman" w:hAnsi="Times New Roman" w:cs="Times New Roman"/>
                <w:sz w:val="20"/>
                <w:szCs w:val="20"/>
              </w:rPr>
            </w:pPr>
          </w:p>
          <w:p w:rsidR="008B2323" w:rsidRPr="0059312D" w:rsidRDefault="008B2323" w:rsidP="00E12BD2">
            <w:pPr>
              <w:rPr>
                <w:rFonts w:ascii="Times New Roman" w:hAnsi="Times New Roman" w:cs="Times New Roman"/>
                <w:sz w:val="20"/>
                <w:szCs w:val="20"/>
              </w:rPr>
            </w:pPr>
            <w:proofErr w:type="spellStart"/>
            <w:r w:rsidRPr="0059312D">
              <w:rPr>
                <w:rFonts w:ascii="Times New Roman" w:hAnsi="Times New Roman" w:cs="Times New Roman"/>
                <w:sz w:val="20"/>
                <w:szCs w:val="20"/>
                <w:lang w:val="en-US"/>
              </w:rPr>
              <w:t>Глава</w:t>
            </w:r>
            <w:proofErr w:type="spellEnd"/>
            <w:r w:rsidRPr="0059312D">
              <w:rPr>
                <w:rFonts w:ascii="Times New Roman" w:hAnsi="Times New Roman" w:cs="Times New Roman"/>
                <w:sz w:val="20"/>
                <w:szCs w:val="20"/>
                <w:lang w:val="en-US"/>
              </w:rPr>
              <w:t xml:space="preserve"> </w:t>
            </w:r>
            <w:proofErr w:type="spellStart"/>
            <w:r w:rsidRPr="0059312D">
              <w:rPr>
                <w:rFonts w:ascii="Times New Roman" w:hAnsi="Times New Roman" w:cs="Times New Roman"/>
                <w:sz w:val="20"/>
                <w:szCs w:val="20"/>
                <w:lang w:val="en-US"/>
              </w:rPr>
              <w:t>Екатеринбурга</w:t>
            </w:r>
            <w:proofErr w:type="spellEnd"/>
          </w:p>
        </w:tc>
        <w:tc>
          <w:tcPr>
            <w:tcW w:w="3344" w:type="dxa"/>
            <w:vAlign w:val="bottom"/>
          </w:tcPr>
          <w:p w:rsidR="008B2323" w:rsidRPr="0059312D" w:rsidRDefault="008B2323" w:rsidP="00E12BD2">
            <w:pPr>
              <w:jc w:val="right"/>
              <w:rPr>
                <w:rFonts w:ascii="Times New Roman" w:hAnsi="Times New Roman" w:cs="Times New Roman"/>
                <w:sz w:val="20"/>
                <w:szCs w:val="20"/>
              </w:rPr>
            </w:pPr>
            <w:r w:rsidRPr="0059312D">
              <w:rPr>
                <w:rFonts w:ascii="Times New Roman" w:hAnsi="Times New Roman" w:cs="Times New Roman"/>
                <w:sz w:val="20"/>
                <w:szCs w:val="20"/>
              </w:rPr>
              <w:t>А.В. Орлов</w:t>
            </w:r>
          </w:p>
        </w:tc>
      </w:tr>
    </w:tbl>
    <w:p w:rsidR="008B2323" w:rsidRPr="0059312D" w:rsidRDefault="008B2323" w:rsidP="008B2323">
      <w:pPr>
        <w:pStyle w:val="ConsNormal"/>
        <w:widowControl/>
        <w:ind w:firstLine="0"/>
        <w:rPr>
          <w:rFonts w:ascii="Times New Roman" w:hAnsi="Times New Roman" w:cs="Times New Roman"/>
        </w:rPr>
      </w:pPr>
      <w:r w:rsidRPr="0059312D">
        <w:rPr>
          <w:rFonts w:ascii="Times New Roman" w:hAnsi="Times New Roman" w:cs="Times New Roman"/>
        </w:rPr>
        <w:t xml:space="preserve"> </w:t>
      </w:r>
    </w:p>
    <w:p w:rsidR="004071DB" w:rsidRPr="0059312D" w:rsidRDefault="004071DB">
      <w:pPr>
        <w:rPr>
          <w:rFonts w:ascii="Times New Roman" w:hAnsi="Times New Roman" w:cs="Times New Roman"/>
          <w:sz w:val="20"/>
          <w:szCs w:val="20"/>
        </w:rPr>
      </w:pPr>
    </w:p>
    <w:sectPr w:rsidR="004071DB" w:rsidRPr="0059312D" w:rsidSect="009F482A">
      <w:headerReference w:type="default" r:id="rId7"/>
      <w:footerReference w:type="default" r:id="rId8"/>
      <w:headerReference w:type="first" r:id="rId9"/>
      <w:footerReference w:type="first" r:id="rId10"/>
      <w:pgSz w:w="11906" w:h="16838"/>
      <w:pgMar w:top="1134" w:right="624" w:bottom="1134" w:left="1701" w:header="45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041" w:rsidRDefault="005C1041">
      <w:r>
        <w:separator/>
      </w:r>
    </w:p>
  </w:endnote>
  <w:endnote w:type="continuationSeparator" w:id="0">
    <w:p w:rsidR="005C1041" w:rsidRDefault="005C1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AAA" w:rsidRPr="00810AAA" w:rsidRDefault="008B2323" w:rsidP="00810AAA">
    <w:pPr>
      <w:pStyle w:val="a5"/>
      <w:jc w:val="right"/>
      <w:rPr>
        <w:sz w:val="20"/>
        <w:szCs w:val="20"/>
      </w:rPr>
    </w:pPr>
    <w:r w:rsidRPr="00EC798A">
      <w:rPr>
        <w:sz w:val="20"/>
        <w:szCs w:val="20"/>
      </w:rPr>
      <w:t>Вр-7051895</w:t>
    </w:r>
    <w:r>
      <w:rPr>
        <w:sz w:val="20"/>
        <w:szCs w:val="20"/>
      </w:rPr>
      <w:fldChar w:fldCharType="begin"/>
    </w:r>
    <w:r>
      <w:rPr>
        <w:sz w:val="20"/>
        <w:szCs w:val="20"/>
      </w:rPr>
      <w:instrText xml:space="preserve"> DOCPROPERTY  "Временный номер"  \* MERGEFORMAT </w:instrText>
    </w:r>
    <w:r>
      <w:rPr>
        <w:sz w:val="20"/>
        <w:szCs w:val="20"/>
      </w:rPr>
      <w:fldChar w:fldCharType="separate"/>
    </w:r>
    <w:r w:rsidR="0059312D">
      <w:rPr>
        <w:b/>
        <w:bCs/>
        <w:sz w:val="20"/>
        <w:szCs w:val="20"/>
      </w:rPr>
      <w:t>Ошибка! Неизвестное имя свойства документа.</w:t>
    </w:r>
    <w:r>
      <w:rPr>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AAA" w:rsidRPr="007B0005" w:rsidRDefault="008B2323" w:rsidP="007B0005">
    <w:pPr>
      <w:pStyle w:val="a5"/>
      <w:jc w:val="right"/>
      <w:rPr>
        <w:sz w:val="20"/>
        <w:szCs w:val="20"/>
      </w:rPr>
    </w:pPr>
    <w:r w:rsidRPr="00EC798A">
      <w:rPr>
        <w:sz w:val="20"/>
        <w:szCs w:val="20"/>
      </w:rPr>
      <w:t>Вр-7051895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041" w:rsidRDefault="005C1041">
      <w:r>
        <w:separator/>
      </w:r>
    </w:p>
  </w:footnote>
  <w:footnote w:type="continuationSeparator" w:id="0">
    <w:p w:rsidR="005C1041" w:rsidRDefault="005C10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ermStart w:id="1412171687" w:edGrp="everyone"/>
  <w:p w:rsidR="00AF0248" w:rsidRDefault="008B2323">
    <w:pPr>
      <w:pStyle w:val="a3"/>
      <w:jc w:val="center"/>
    </w:pPr>
    <w:r>
      <w:fldChar w:fldCharType="begin"/>
    </w:r>
    <w:r>
      <w:instrText xml:space="preserve"> PAGE   \* MERGEFORMAT </w:instrText>
    </w:r>
    <w:r>
      <w:fldChar w:fldCharType="separate"/>
    </w:r>
    <w:r w:rsidR="0059312D">
      <w:rPr>
        <w:noProof/>
      </w:rPr>
      <w:t>5</w:t>
    </w:r>
    <w:r>
      <w:fldChar w:fldCharType="end"/>
    </w:r>
  </w:p>
  <w:permEnd w:id="1412171687"/>
  <w:p w:rsidR="00810AAA" w:rsidRPr="00810AAA" w:rsidRDefault="005C1041" w:rsidP="00810AAA">
    <w:pPr>
      <w:pStyle w:val="a3"/>
      <w:jc w:val="cent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AAA" w:rsidRDefault="005C1041" w:rsidP="00810AAA">
    <w:pPr>
      <w:pStyle w:val="a3"/>
      <w:jc w:val="center"/>
    </w:pPr>
    <w:permStart w:id="1381716185" w:edGrp="everyone"/>
    <w:permEnd w:id="1381716185"/>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552"/>
    <w:rsid w:val="00321552"/>
    <w:rsid w:val="004071DB"/>
    <w:rsid w:val="0059312D"/>
    <w:rsid w:val="005C1041"/>
    <w:rsid w:val="008B2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02BCF"/>
  <w15:chartTrackingRefBased/>
  <w15:docId w15:val="{80C5C780-68B9-42DC-B165-D26D5CE0A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2323"/>
    <w:pPr>
      <w:spacing w:after="0" w:line="240" w:lineRule="auto"/>
    </w:pPr>
    <w:rPr>
      <w:rFonts w:ascii="Liberation Serif" w:eastAsia="Liberation Serif" w:hAnsi="Liberation Serif" w:cs="Liberation Seri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B2323"/>
    <w:pPr>
      <w:tabs>
        <w:tab w:val="center" w:pos="4677"/>
        <w:tab w:val="right" w:pos="9355"/>
      </w:tabs>
    </w:pPr>
  </w:style>
  <w:style w:type="character" w:customStyle="1" w:styleId="a4">
    <w:name w:val="Верхний колонтитул Знак"/>
    <w:basedOn w:val="a0"/>
    <w:link w:val="a3"/>
    <w:rsid w:val="008B2323"/>
    <w:rPr>
      <w:rFonts w:ascii="Liberation Serif" w:eastAsia="Liberation Serif" w:hAnsi="Liberation Serif" w:cs="Liberation Serif"/>
      <w:sz w:val="24"/>
      <w:szCs w:val="24"/>
      <w:lang w:eastAsia="ru-RU"/>
    </w:rPr>
  </w:style>
  <w:style w:type="paragraph" w:styleId="a5">
    <w:name w:val="footer"/>
    <w:basedOn w:val="a"/>
    <w:link w:val="a6"/>
    <w:rsid w:val="008B2323"/>
    <w:pPr>
      <w:tabs>
        <w:tab w:val="center" w:pos="4677"/>
        <w:tab w:val="right" w:pos="9355"/>
      </w:tabs>
    </w:pPr>
  </w:style>
  <w:style w:type="character" w:customStyle="1" w:styleId="a6">
    <w:name w:val="Нижний колонтитул Знак"/>
    <w:basedOn w:val="a0"/>
    <w:link w:val="a5"/>
    <w:rsid w:val="008B2323"/>
    <w:rPr>
      <w:rFonts w:ascii="Liberation Serif" w:eastAsia="Liberation Serif" w:hAnsi="Liberation Serif" w:cs="Liberation Serif"/>
      <w:sz w:val="24"/>
      <w:szCs w:val="24"/>
      <w:lang w:eastAsia="ru-RU"/>
    </w:rPr>
  </w:style>
  <w:style w:type="paragraph" w:customStyle="1" w:styleId="ConsNormal">
    <w:name w:val="ConsNormal"/>
    <w:rsid w:val="008B2323"/>
    <w:pPr>
      <w:widowControl w:val="0"/>
      <w:snapToGrid w:val="0"/>
      <w:spacing w:after="0" w:line="240" w:lineRule="auto"/>
      <w:ind w:firstLine="720"/>
    </w:pPr>
    <w:rPr>
      <w:rFonts w:ascii="Arial" w:eastAsia="Liberation Serif" w:hAnsi="Arial" w:cs="Liberation Serif"/>
      <w:sz w:val="20"/>
      <w:szCs w:val="20"/>
      <w:lang w:eastAsia="ru-RU"/>
    </w:rPr>
  </w:style>
  <w:style w:type="paragraph" w:styleId="a7">
    <w:name w:val="Balloon Text"/>
    <w:basedOn w:val="a"/>
    <w:link w:val="a8"/>
    <w:uiPriority w:val="99"/>
    <w:semiHidden/>
    <w:unhideWhenUsed/>
    <w:rsid w:val="0059312D"/>
    <w:rPr>
      <w:rFonts w:ascii="Segoe UI" w:hAnsi="Segoe UI" w:cs="Segoe UI"/>
      <w:sz w:val="18"/>
      <w:szCs w:val="18"/>
    </w:rPr>
  </w:style>
  <w:style w:type="character" w:customStyle="1" w:styleId="a8">
    <w:name w:val="Текст выноски Знак"/>
    <w:basedOn w:val="a0"/>
    <w:link w:val="a7"/>
    <w:uiPriority w:val="99"/>
    <w:semiHidden/>
    <w:rsid w:val="0059312D"/>
    <w:rPr>
      <w:rFonts w:ascii="Segoe UI" w:eastAsia="Liberation Serif"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3614</Words>
  <Characters>20606</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2026-09-24T06:45:00Z</cp:lastPrinted>
  <dcterms:created xsi:type="dcterms:W3CDTF">2026-01-14T05:55:00Z</dcterms:created>
  <dcterms:modified xsi:type="dcterms:W3CDTF">2026-09-24T06:50:00Z</dcterms:modified>
</cp:coreProperties>
</file>