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4C" w:rsidRDefault="007E394C">
      <w:bookmarkStart w:id="0" w:name="_GoBack"/>
      <w:bookmarkEnd w:id="0"/>
      <w:r>
        <w:t>Тема 2. Личная ситуация в текстах Те</w:t>
      </w:r>
      <w:proofErr w:type="gramStart"/>
      <w:r>
        <w:t>кст дл</w:t>
      </w:r>
      <w:proofErr w:type="gramEnd"/>
      <w:r>
        <w:t xml:space="preserve">я чтения </w:t>
      </w:r>
    </w:p>
    <w:p w:rsidR="007E394C" w:rsidRDefault="007E394C">
      <w:r>
        <w:t xml:space="preserve">Ходит по лесу осень, развешивает по кустам и травам хрустальные сети паутины, убирает в золото осинки и берёзки. Первые палые листья запестрели на влажных дорогах, на тихих, потемневших водах речных заливов. А вчера на глухой лесной плёс за деревней </w:t>
      </w:r>
      <w:proofErr w:type="spellStart"/>
      <w:r>
        <w:t>Гуторово</w:t>
      </w:r>
      <w:proofErr w:type="spellEnd"/>
      <w:r>
        <w:t xml:space="preserve"> опустилась пара крохалей – пролётные гости с далёкого севера. На другой день, когда я снова пришел на этот плёс, крохали улетели. И вдруг совсем рядом из кустов: «Бабах</w:t>
      </w:r>
      <w:proofErr w:type="gramStart"/>
      <w:r>
        <w:t xml:space="preserve">!...» </w:t>
      </w:r>
      <w:proofErr w:type="gramEnd"/>
      <w:r>
        <w:t>Поперёк реки побежали вспененные дробью одна за другой две дорожки. В прибрежном ситнике захлюпала вода. Показалась вислоухая голова спаниеля с белой пролысиной на лбу. Она плыла легко и быстро, почти</w:t>
      </w:r>
      <w:r>
        <w:t xml:space="preserve"> </w:t>
      </w:r>
      <w:r>
        <w:t xml:space="preserve">наполовину высунувшись из воды. Вскоре спаниель был уже на том месте, где только что гуляла пара крохалей. – </w:t>
      </w:r>
      <w:proofErr w:type="spellStart"/>
      <w:r>
        <w:t>Чанг</w:t>
      </w:r>
      <w:proofErr w:type="spellEnd"/>
      <w:r>
        <w:t xml:space="preserve">, назад! – послышался спокойный, даже ласковый голос. </w:t>
      </w:r>
      <w:proofErr w:type="spellStart"/>
      <w:r>
        <w:t>Чанг</w:t>
      </w:r>
      <w:proofErr w:type="spellEnd"/>
      <w:r>
        <w:t xml:space="preserve"> встряхнул длинными лохматыми ушами, остановился, поводя носом, и круто повернул влево. Догнав птицу, спаниель схватил её за крыло и, всё так же высоко над </w:t>
      </w:r>
      <w:proofErr w:type="gramStart"/>
      <w:r>
        <w:t>во</w:t>
      </w:r>
      <w:r>
        <w:t/>
      </w:r>
      <w:proofErr w:type="spellStart"/>
      <w:r>
        <w:t>дой</w:t>
      </w:r>
      <w:proofErr w:type="spellEnd"/>
      <w:proofErr w:type="gramEnd"/>
      <w:r>
        <w:t xml:space="preserve"> неся голову, поплыл обратно. Он выбрался на берег рядом с моими удочками, поло</w:t>
      </w:r>
      <w:r>
        <w:t xml:space="preserve">жил птицу на песок и стал отряхиваться, обдав меня дождём холодных брызг. – Вот невежа! Перестань! Из кустов вышел хозяин собаки, грузный, круглолицый, с ёжиком седых усов. – Обрызгал? – сказал он, подбирая птицу. – Ничего! – вытирая платком лицо, ответил я. – Хорошая добыча! Редкая. – А я, знаете, не особенно уважаю крохаля, - возразил охотник. Он приподнял за шею птицу, разглядывая рану на голове. - Птица с виду ладная. Но мясо невкусное, рыбой отдаёт,- пояснил охотник, </w:t>
      </w:r>
      <w:proofErr w:type="spellStart"/>
      <w:proofErr w:type="gramStart"/>
      <w:r>
        <w:t>приса</w:t>
      </w:r>
      <w:proofErr w:type="spellEnd"/>
      <w:r>
        <w:t/>
      </w:r>
      <w:proofErr w:type="spellStart"/>
      <w:r>
        <w:t>живаясь</w:t>
      </w:r>
      <w:proofErr w:type="spellEnd"/>
      <w:proofErr w:type="gramEnd"/>
      <w:r>
        <w:t xml:space="preserve"> и устало кряхтя. Собака легла рядом.- Набегались мы с тобой, </w:t>
      </w:r>
      <w:proofErr w:type="spellStart"/>
      <w:r>
        <w:t>Чанг</w:t>
      </w:r>
      <w:proofErr w:type="spellEnd"/>
      <w:r>
        <w:t xml:space="preserve">. Давай-ка, дружище отдохнём. </w:t>
      </w:r>
      <w:proofErr w:type="spellStart"/>
      <w:r>
        <w:t>Чанг</w:t>
      </w:r>
      <w:proofErr w:type="spellEnd"/>
      <w:r>
        <w:t xml:space="preserve"> одобрительно замахал обрубком хвоста. - Новичок, наверно? – кивнул я на собаку – Обучается? - Уже, можно сказать, старик. Пятый год. Золотая собака. – Хозяин ласково провёл ладонью по чёрному шелковистому жилету спаниеля.- Без неё половину добычи потеря</w:t>
      </w:r>
      <w:r>
        <w:t xml:space="preserve">ешь. Упадёт битая утка в самую топь – как её достанешь? Или взять подранка. В такую глушь забьётся, что днём с огнём не найдёшь. А </w:t>
      </w:r>
      <w:proofErr w:type="spellStart"/>
      <w:r>
        <w:t>Чанг</w:t>
      </w:r>
      <w:proofErr w:type="spellEnd"/>
      <w:r>
        <w:t xml:space="preserve"> быстро своё </w:t>
      </w:r>
      <w:r>
        <w:lastRenderedPageBreak/>
        <w:t>дело сработает: и под</w:t>
      </w:r>
      <w:r>
        <w:t xml:space="preserve">ранка схватит, и </w:t>
      </w:r>
      <w:proofErr w:type="gramStart"/>
      <w:r>
        <w:t>битую</w:t>
      </w:r>
      <w:proofErr w:type="gramEnd"/>
      <w:r>
        <w:t xml:space="preserve"> из топи вынесет. Да хоть бы сегодняшний случай взять. Унесло бы к</w:t>
      </w:r>
      <w:r>
        <w:t>рохаля течением, застрял бы где–</w:t>
      </w:r>
      <w:proofErr w:type="spellStart"/>
      <w:r>
        <w:t>нибудь</w:t>
      </w:r>
      <w:proofErr w:type="spellEnd"/>
      <w:r>
        <w:t xml:space="preserve"> в кустах. А </w:t>
      </w:r>
      <w:proofErr w:type="spellStart"/>
      <w:r>
        <w:t>Чанг</w:t>
      </w:r>
      <w:proofErr w:type="spellEnd"/>
      <w:r>
        <w:t xml:space="preserve">, пожалуйста, слазил и достал. - А отчего он вначале не хотел брать птицу? – поинтересовался я. - Хотеть – то он хотел, да со следа сбился. Такое бывает. - Ну что вы! Какой может быть след на воде? Да и зачем след, когда птицу и так видать? - Э, батенька! Да ведь если бы у </w:t>
      </w:r>
      <w:proofErr w:type="spellStart"/>
      <w:r>
        <w:t>Чанга</w:t>
      </w:r>
      <w:proofErr w:type="spellEnd"/>
      <w:r>
        <w:t xml:space="preserve"> глаза были. Он у меня слепой. - Слепой!.. – Я даже весь повернулся от изумления. – Совершенно слепой? Да не может быть</w:t>
      </w:r>
      <w:proofErr w:type="gramStart"/>
      <w:r>
        <w:t xml:space="preserve">!... </w:t>
      </w:r>
      <w:proofErr w:type="gramEnd"/>
    </w:p>
    <w:p w:rsidR="007E394C" w:rsidRDefault="007E394C">
      <w:r>
        <w:t>- Не верите? – усмехнулся хозяин. – Давайте прод</w:t>
      </w:r>
      <w:r>
        <w:t>емонстрирую. – Он достал из ягд</w:t>
      </w:r>
      <w:r>
        <w:t>таша ломоть хлеба, отщипнул от него кусочек. Спаниел</w:t>
      </w:r>
      <w:r>
        <w:t>ь насторожился, оживлённо задвигал влажным, точно резиновым</w:t>
      </w:r>
      <w:r>
        <w:t>,</w:t>
      </w:r>
      <w:r>
        <w:t xml:space="preserve"> </w:t>
      </w:r>
      <w:r>
        <w:t xml:space="preserve">носом и уставился на хлеб. - </w:t>
      </w:r>
      <w:proofErr w:type="spellStart"/>
      <w:r>
        <w:t>Чанг</w:t>
      </w:r>
      <w:proofErr w:type="spellEnd"/>
      <w:r>
        <w:t>! Лови! – крикнул хозяин и подбросил высоко вверх корочку хлеба</w:t>
      </w:r>
      <w:proofErr w:type="gramStart"/>
      <w:r>
        <w:t xml:space="preserve"> </w:t>
      </w:r>
      <w:r>
        <w:t>Н</w:t>
      </w:r>
      <w:proofErr w:type="gramEnd"/>
      <w:r>
        <w:t xml:space="preserve">о </w:t>
      </w:r>
      <w:proofErr w:type="spellStart"/>
      <w:r>
        <w:t>Чанг</w:t>
      </w:r>
      <w:proofErr w:type="spellEnd"/>
      <w:r>
        <w:t xml:space="preserve"> не встрепенулся, не запрыгал, как это о</w:t>
      </w:r>
      <w:r>
        <w:t>бычно делают собаки при виде ле</w:t>
      </w:r>
      <w:r>
        <w:t>тящей подачки, он спокойно стоял, вопрошающе глядя н</w:t>
      </w:r>
      <w:r>
        <w:t>а хозяина. И только когда короч</w:t>
      </w:r>
      <w:r>
        <w:t>ка упала в шагах пяти от него, он тряхнул своими мохнатыми ушами и побежал на звук упавшего хлеба. - Видели? – спросил охотник, бросая собаке весь ломоть. – Хлеб уже летит, а он об этом не подозревает, ждёт, когда я брошу. - Но как же он ослеп? - Сам не знаю, - покачал головой хозяин. – Может, таким родился, как узнаешь, что он слепой? Вон вы до сих пор поверить не можете. Ведь он совсем не похож на слепо</w:t>
      </w:r>
      <w:r>
        <w:t/>
      </w:r>
      <w:proofErr w:type="spellStart"/>
      <w:r>
        <w:t>го</w:t>
      </w:r>
      <w:proofErr w:type="spellEnd"/>
      <w:r>
        <w:t xml:space="preserve">. - А не лучше вам завести другую собаку? - А эту куда? – нахмурился охотник.- Пристрелить? Сдать на воротник? Да я, </w:t>
      </w:r>
      <w:proofErr w:type="gramStart"/>
      <w:r>
        <w:t>ба</w:t>
      </w:r>
      <w:proofErr w:type="gramEnd"/>
      <w:r>
        <w:t xml:space="preserve">тенька, за него двух зрячих не возьму. Как-никак пять лет вместе. Он свой хлеб честно </w:t>
      </w:r>
      <w:proofErr w:type="gramStart"/>
      <w:r>
        <w:t>за</w:t>
      </w:r>
      <w:r>
        <w:t/>
      </w:r>
      <w:proofErr w:type="spellStart"/>
      <w:r>
        <w:t>рабатывает</w:t>
      </w:r>
      <w:proofErr w:type="spellEnd"/>
      <w:proofErr w:type="gramEnd"/>
      <w:r>
        <w:t xml:space="preserve">. Трудный хлеб, но честный. Пойдем, </w:t>
      </w:r>
      <w:proofErr w:type="spellStart"/>
      <w:r>
        <w:t>Чанг</w:t>
      </w:r>
      <w:proofErr w:type="spellEnd"/>
      <w:r>
        <w:t xml:space="preserve">! Бывайте </w:t>
      </w:r>
      <w:proofErr w:type="gramStart"/>
      <w:r>
        <w:t>здоровы</w:t>
      </w:r>
      <w:proofErr w:type="gramEnd"/>
      <w:r>
        <w:t xml:space="preserve">! Я долго глядел ему вслед и теперь уже не жалел убитую птицу. </w:t>
      </w:r>
    </w:p>
    <w:p w:rsidR="00680847" w:rsidRDefault="007E394C">
      <w:r>
        <w:t>(По Е. Носову)</w:t>
      </w:r>
    </w:p>
    <w:p w:rsidR="007E394C" w:rsidRDefault="007E394C">
      <w:r>
        <w:t xml:space="preserve">Задания: 1. Определите вид текста, его источник. Обоснуйте своё мнение. </w:t>
      </w:r>
    </w:p>
    <w:p w:rsidR="007E394C" w:rsidRDefault="007E394C">
      <w:r>
        <w:t>2. Определите назначение текста. Приведите примеры жизненных ситуаций, в которых нужно использовать информацию из текста.</w:t>
      </w:r>
    </w:p>
    <w:p w:rsidR="007E394C" w:rsidRDefault="007E394C">
      <w:r>
        <w:lastRenderedPageBreak/>
        <w:t xml:space="preserve"> 3. Найдите в тексте выразительные средства, доказывающие его соответствие к этому виду творчеству.</w:t>
      </w:r>
    </w:p>
    <w:p w:rsidR="007E394C" w:rsidRDefault="007E394C">
      <w:r>
        <w:t xml:space="preserve"> 4. Придумайте название к тексту («Трудный хлеб» Е. Носов).</w:t>
      </w:r>
    </w:p>
    <w:p w:rsidR="007E394C" w:rsidRDefault="007E394C">
      <w:r>
        <w:t xml:space="preserve"> 5. Составьте вопросы к тексту, чтобы отразить его основное содержание. </w:t>
      </w:r>
    </w:p>
    <w:p w:rsidR="007E394C" w:rsidRDefault="007E394C">
      <w:r>
        <w:t>6. Вставьте отрывок в текст: Этот опыт убедил меня. Но ведь она вела себя с</w:t>
      </w:r>
      <w:r>
        <w:t>овершенно так же, как обыкновен</w:t>
      </w:r>
      <w:r>
        <w:t xml:space="preserve">ная. - Вы давеча заметили, что </w:t>
      </w:r>
      <w:proofErr w:type="spellStart"/>
      <w:r>
        <w:t>Чанг</w:t>
      </w:r>
      <w:proofErr w:type="spellEnd"/>
      <w:r>
        <w:t xml:space="preserve"> </w:t>
      </w:r>
      <w:proofErr w:type="gramStart"/>
      <w:r>
        <w:t>было</w:t>
      </w:r>
      <w:proofErr w:type="gramEnd"/>
      <w:r>
        <w:t xml:space="preserve"> промахнулся, плывя за убитой птицей? - Да, заметил. Только принял это за баловство новичка. - Нет, это он со следа сбился. На минутку порвал</w:t>
      </w:r>
      <w:r>
        <w:t>ась ниточка птичьего запаха, ко</w:t>
      </w:r>
      <w:r>
        <w:t xml:space="preserve">торая вела </w:t>
      </w:r>
      <w:proofErr w:type="spellStart"/>
      <w:r>
        <w:t>Чанга</w:t>
      </w:r>
      <w:proofErr w:type="spellEnd"/>
      <w:r>
        <w:t xml:space="preserve"> к добыче. Но </w:t>
      </w:r>
      <w:proofErr w:type="spellStart"/>
      <w:r>
        <w:t>Чанг</w:t>
      </w:r>
      <w:proofErr w:type="spellEnd"/>
      <w:r>
        <w:t xml:space="preserve"> молодчина! Быстро нашёлся. Спаниель благодарно чиркнул по песку обрубком хвоста, понял, что его похвалили. </w:t>
      </w:r>
    </w:p>
    <w:p w:rsidR="007E394C" w:rsidRDefault="007E394C">
      <w:r>
        <w:t>7. Продолжите предложение словами текста: Он достал из ягдташа …. Спаниель насторожился, оживлённо задвигал ….</w:t>
      </w:r>
    </w:p>
    <w:sectPr w:rsidR="007E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16"/>
    <w:rsid w:val="0042756A"/>
    <w:rsid w:val="007E394C"/>
    <w:rsid w:val="00D60F16"/>
    <w:rsid w:val="00D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2021-10-09T13:52:00Z</dcterms:created>
  <dcterms:modified xsi:type="dcterms:W3CDTF">2021-10-09T14:00:00Z</dcterms:modified>
</cp:coreProperties>
</file>