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34" w:rsidRPr="00B21534" w:rsidRDefault="00B21534" w:rsidP="00B21534">
      <w:pPr>
        <w:shd w:val="clear" w:color="auto" w:fill="DBDBD9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1534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Несколько полезных советов</w:t>
      </w:r>
    </w:p>
    <w:p w:rsidR="00B21534" w:rsidRPr="00B21534" w:rsidRDefault="00B21534" w:rsidP="00B21534">
      <w:pPr>
        <w:numPr>
          <w:ilvl w:val="0"/>
          <w:numId w:val="1"/>
        </w:numPr>
        <w:suppressAutoHyphens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21534">
        <w:rPr>
          <w:rFonts w:ascii="Times New Roman" w:hAnsi="Times New Roman" w:cs="Times New Roman"/>
          <w:sz w:val="28"/>
          <w:szCs w:val="28"/>
          <w:lang w:eastAsia="ru-RU"/>
        </w:rPr>
        <w:t xml:space="preserve">Шариковые ручки </w:t>
      </w:r>
      <w:proofErr w:type="gramStart"/>
      <w:r w:rsidRPr="00B21534">
        <w:rPr>
          <w:rFonts w:ascii="Times New Roman" w:hAnsi="Times New Roman" w:cs="Times New Roman"/>
          <w:sz w:val="28"/>
          <w:szCs w:val="28"/>
          <w:lang w:eastAsia="ru-RU"/>
        </w:rPr>
        <w:t>требуется</w:t>
      </w:r>
      <w:proofErr w:type="gramEnd"/>
      <w:r w:rsidRPr="00B21534">
        <w:rPr>
          <w:rFonts w:ascii="Times New Roman" w:hAnsi="Times New Roman" w:cs="Times New Roman"/>
          <w:sz w:val="28"/>
          <w:szCs w:val="28"/>
          <w:lang w:eastAsia="ru-RU"/>
        </w:rPr>
        <w:t xml:space="preserve"> как следует расписать (при покупке обратите внимание — свежий ли стержень). Нехорошо, если ребенку попадется не расписанный стержень — это создаст дополнительные трудности. Если ручка сразу "мажет", оставляет неаккуратный след, замените ее. </w:t>
      </w:r>
    </w:p>
    <w:p w:rsidR="00B21534" w:rsidRPr="00B21534" w:rsidRDefault="00B21534" w:rsidP="00B21534">
      <w:pPr>
        <w:numPr>
          <w:ilvl w:val="0"/>
          <w:numId w:val="1"/>
        </w:numPr>
        <w:suppressAutoHyphens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21534">
        <w:rPr>
          <w:rFonts w:ascii="Times New Roman" w:hAnsi="Times New Roman" w:cs="Times New Roman"/>
          <w:sz w:val="28"/>
          <w:szCs w:val="28"/>
          <w:lang w:eastAsia="ru-RU"/>
        </w:rPr>
        <w:t xml:space="preserve">Не обязательно покупать супердорогие наборы карандашей по двадцать и более цветов. Ребенок наверняка не будет пользоваться ими всеми, а изберет </w:t>
      </w:r>
      <w:proofErr w:type="gramStart"/>
      <w:r w:rsidRPr="00B21534">
        <w:rPr>
          <w:rFonts w:ascii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Pr="00B21534">
        <w:rPr>
          <w:rFonts w:ascii="Times New Roman" w:hAnsi="Times New Roman" w:cs="Times New Roman"/>
          <w:sz w:val="28"/>
          <w:szCs w:val="28"/>
          <w:lang w:eastAsia="ru-RU"/>
        </w:rPr>
        <w:t xml:space="preserve"> яркие. Набора из шести-семи цветных карандашей вашему ребенку будет вполне достаточно. Заточите их с помощью точилки, научите этому ребенка; в школе ведь он будет сам затачивать свои карандаши.</w:t>
      </w:r>
    </w:p>
    <w:p w:rsidR="00B21534" w:rsidRPr="00B21534" w:rsidRDefault="00B21534" w:rsidP="00B21534">
      <w:pPr>
        <w:numPr>
          <w:ilvl w:val="0"/>
          <w:numId w:val="1"/>
        </w:numPr>
        <w:suppressAutoHyphens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21534">
        <w:rPr>
          <w:rFonts w:ascii="Times New Roman" w:hAnsi="Times New Roman" w:cs="Times New Roman"/>
          <w:sz w:val="28"/>
          <w:szCs w:val="28"/>
          <w:lang w:eastAsia="ru-RU"/>
        </w:rPr>
        <w:t>Простые карандаши не должны быть со слишком твердым грифелем. Ребенку трудно справляться с таким карандашом.</w:t>
      </w:r>
    </w:p>
    <w:p w:rsidR="00B21534" w:rsidRPr="00B21534" w:rsidRDefault="00B21534" w:rsidP="00B21534">
      <w:pPr>
        <w:numPr>
          <w:ilvl w:val="0"/>
          <w:numId w:val="1"/>
        </w:numPr>
        <w:suppressAutoHyphens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21534">
        <w:rPr>
          <w:rFonts w:ascii="Times New Roman" w:hAnsi="Times New Roman" w:cs="Times New Roman"/>
          <w:sz w:val="28"/>
          <w:szCs w:val="28"/>
          <w:lang w:eastAsia="ru-RU"/>
        </w:rPr>
        <w:t xml:space="preserve">Доведите до ребенка очень важное правило: не рекомендуется ронять карандаши. В момент падения внутри карандаша может в нескольких местах треснуть грифель, и когда вы затем будете затачивать карандаш, грифель выскочит; вы начнете затачивать дальше, а очередной кусочек грифеля опять выскочит; вы намучаетесь, </w:t>
      </w:r>
      <w:proofErr w:type="spellStart"/>
      <w:r w:rsidRPr="00B21534">
        <w:rPr>
          <w:rFonts w:ascii="Times New Roman" w:hAnsi="Times New Roman" w:cs="Times New Roman"/>
          <w:sz w:val="28"/>
          <w:szCs w:val="28"/>
          <w:lang w:eastAsia="ru-RU"/>
        </w:rPr>
        <w:t>нанервничаетесь</w:t>
      </w:r>
      <w:proofErr w:type="spellEnd"/>
      <w:r w:rsidRPr="00B21534">
        <w:rPr>
          <w:rFonts w:ascii="Times New Roman" w:hAnsi="Times New Roman" w:cs="Times New Roman"/>
          <w:sz w:val="28"/>
          <w:szCs w:val="28"/>
          <w:lang w:eastAsia="ru-RU"/>
        </w:rPr>
        <w:t xml:space="preserve">, сточите весь карандаш </w:t>
      </w:r>
      <w:proofErr w:type="gramStart"/>
      <w:r w:rsidRPr="00B21534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21534">
        <w:rPr>
          <w:rFonts w:ascii="Times New Roman" w:hAnsi="Times New Roman" w:cs="Times New Roman"/>
          <w:sz w:val="28"/>
          <w:szCs w:val="28"/>
          <w:lang w:eastAsia="ru-RU"/>
        </w:rPr>
        <w:t xml:space="preserve"> в конце концов выбросите его.</w:t>
      </w:r>
    </w:p>
    <w:p w:rsidR="00B21534" w:rsidRPr="00B21534" w:rsidRDefault="00B21534" w:rsidP="00B21534">
      <w:pPr>
        <w:numPr>
          <w:ilvl w:val="0"/>
          <w:numId w:val="1"/>
        </w:numPr>
        <w:suppressAutoHyphens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21534">
        <w:rPr>
          <w:rFonts w:ascii="Times New Roman" w:hAnsi="Times New Roman" w:cs="Times New Roman"/>
          <w:sz w:val="28"/>
          <w:szCs w:val="28"/>
          <w:lang w:eastAsia="ru-RU"/>
        </w:rPr>
        <w:t>Не покупайте слишком толстых альбомов для рисования. Дети чаще всего  неаккуратны, и толстый альбом для рисования довольно быстро приобретает неопрятный вид. Тоненький альбом вы замените новым, а в новом альбоме ребенку рисовать много приятнее.</w:t>
      </w:r>
    </w:p>
    <w:p w:rsidR="00B21534" w:rsidRPr="00B21534" w:rsidRDefault="00B21534" w:rsidP="00B21534">
      <w:pPr>
        <w:numPr>
          <w:ilvl w:val="0"/>
          <w:numId w:val="1"/>
        </w:numPr>
        <w:suppressAutoHyphens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21534">
        <w:rPr>
          <w:rFonts w:ascii="Times New Roman" w:hAnsi="Times New Roman" w:cs="Times New Roman"/>
          <w:sz w:val="28"/>
          <w:szCs w:val="28"/>
          <w:lang w:eastAsia="ru-RU"/>
        </w:rPr>
        <w:t>Существуют требования к сменной обуви. Подошва у «</w:t>
      </w:r>
      <w:proofErr w:type="spellStart"/>
      <w:r w:rsidRPr="00B21534">
        <w:rPr>
          <w:rFonts w:ascii="Times New Roman" w:hAnsi="Times New Roman" w:cs="Times New Roman"/>
          <w:sz w:val="28"/>
          <w:szCs w:val="28"/>
          <w:lang w:eastAsia="ru-RU"/>
        </w:rPr>
        <w:t>сменки</w:t>
      </w:r>
      <w:proofErr w:type="spellEnd"/>
      <w:r w:rsidRPr="00B21534">
        <w:rPr>
          <w:rFonts w:ascii="Times New Roman" w:hAnsi="Times New Roman" w:cs="Times New Roman"/>
          <w:sz w:val="28"/>
          <w:szCs w:val="28"/>
          <w:lang w:eastAsia="ru-RU"/>
        </w:rPr>
        <w:t xml:space="preserve">» не должна быть из черной резины, поскольку такая резина оставляет на полу следы (независимо от того, какой пол — паркетный, дощатый или покрытый линолеумом). Дети на переменах много бегают — и в классе, и в коридорах— </w:t>
      </w:r>
      <w:proofErr w:type="gramStart"/>
      <w:r w:rsidRPr="00B21534">
        <w:rPr>
          <w:rFonts w:ascii="Times New Roman" w:hAnsi="Times New Roman" w:cs="Times New Roman"/>
          <w:sz w:val="28"/>
          <w:szCs w:val="28"/>
          <w:lang w:eastAsia="ru-RU"/>
        </w:rPr>
        <w:t>и,</w:t>
      </w:r>
      <w:proofErr w:type="gramEnd"/>
      <w:r w:rsidRPr="00B21534">
        <w:rPr>
          <w:rFonts w:ascii="Times New Roman" w:hAnsi="Times New Roman" w:cs="Times New Roman"/>
          <w:sz w:val="28"/>
          <w:szCs w:val="28"/>
          <w:lang w:eastAsia="ru-RU"/>
        </w:rPr>
        <w:t xml:space="preserve"> если обувь у них с черной подошвой, полы уже через пять минут будут вдоль и поперек расчерчены в полоску и в клеточку.</w:t>
      </w:r>
    </w:p>
    <w:p w:rsidR="00B21534" w:rsidRPr="00B21534" w:rsidRDefault="00B21534" w:rsidP="00B21534">
      <w:pPr>
        <w:numPr>
          <w:ilvl w:val="0"/>
          <w:numId w:val="1"/>
        </w:numPr>
        <w:suppressAutoHyphens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21534">
        <w:rPr>
          <w:rFonts w:ascii="Times New Roman" w:hAnsi="Times New Roman" w:cs="Times New Roman"/>
          <w:sz w:val="28"/>
          <w:szCs w:val="28"/>
          <w:lang w:eastAsia="ru-RU"/>
        </w:rPr>
        <w:t>Не рекомендуется надевать обувь с рифленой подошвой, например, кроссовки; грязь, задержавшаяся в пазах, высохнув, вываливается. Образно говоря, из ребенка в такой обуви так и «сыплется песок»...</w:t>
      </w:r>
    </w:p>
    <w:p w:rsidR="00B21534" w:rsidRPr="00B21534" w:rsidRDefault="00B21534" w:rsidP="00B21534">
      <w:pPr>
        <w:numPr>
          <w:ilvl w:val="0"/>
          <w:numId w:val="1"/>
        </w:numPr>
        <w:suppressAutoHyphens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21534">
        <w:rPr>
          <w:rFonts w:ascii="Times New Roman" w:hAnsi="Times New Roman" w:cs="Times New Roman"/>
          <w:sz w:val="28"/>
          <w:szCs w:val="28"/>
          <w:lang w:eastAsia="ru-RU"/>
        </w:rPr>
        <w:t>Кроме принадлежностей для учебы, у каждого ребенка в портфеле должны быть: свежий носовой платок, расческа, немного туалетной бумаги. Наличие этих важных вещей не забывайте держать на контроле впоследствии.</w:t>
      </w:r>
    </w:p>
    <w:p w:rsidR="00F61C9C" w:rsidRDefault="00F61C9C"/>
    <w:sectPr w:rsidR="00F61C9C" w:rsidSect="00F6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F51E6"/>
    <w:multiLevelType w:val="multilevel"/>
    <w:tmpl w:val="3F8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534"/>
    <w:rsid w:val="00B21534"/>
    <w:rsid w:val="00F6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3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>Microsoft Office 2007 Enterprise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Хлызов</dc:creator>
  <cp:keywords/>
  <dc:description/>
  <cp:lastModifiedBy>Роман Хлызов</cp:lastModifiedBy>
  <cp:revision>2</cp:revision>
  <dcterms:created xsi:type="dcterms:W3CDTF">2021-02-15T16:15:00Z</dcterms:created>
  <dcterms:modified xsi:type="dcterms:W3CDTF">2021-02-15T16:16:00Z</dcterms:modified>
</cp:coreProperties>
</file>