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5"/>
        <w:gridCol w:w="7945"/>
      </w:tblGrid>
      <w:tr w:rsidR="00394676" w:rsidRPr="00567C98" w:rsidTr="00592724">
        <w:tc>
          <w:tcPr>
            <w:tcW w:w="7958" w:type="dxa"/>
            <w:tcBorders>
              <w:bottom w:val="nil"/>
              <w:right w:val="nil"/>
            </w:tcBorders>
          </w:tcPr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67C98">
              <w:rPr>
                <w:rFonts w:ascii="Times New Roman" w:hAnsi="Times New Roman"/>
                <w:bCs/>
                <w: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Приложение 1</w:t>
            </w:r>
          </w:p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к договору об оказании платных образовательных услуг № ________</w:t>
            </w:r>
          </w:p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ФИО Заказчика:</w:t>
            </w: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 xml:space="preserve"> ______________________________________________________________________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ФИО Обучающегося:</w:t>
            </w: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 xml:space="preserve"> _________________________________________________________________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42"/>
              <w:gridCol w:w="2122"/>
              <w:gridCol w:w="1664"/>
              <w:gridCol w:w="1629"/>
              <w:gridCol w:w="1563"/>
            </w:tblGrid>
            <w:tr w:rsidR="00807A68" w:rsidRPr="00567C98" w:rsidTr="00914EBE">
              <w:trPr>
                <w:cantSplit/>
                <w:trHeight w:val="1040"/>
              </w:trPr>
              <w:tc>
                <w:tcPr>
                  <w:tcW w:w="542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122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Наименование образовательных услуг</w:t>
                  </w:r>
                </w:p>
              </w:tc>
              <w:tc>
                <w:tcPr>
                  <w:tcW w:w="1664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Форма предоставления услуг (индивидуальная, групповая)</w:t>
                  </w:r>
                </w:p>
              </w:tc>
              <w:tc>
                <w:tcPr>
                  <w:tcW w:w="1629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Количество часов в неделю</w:t>
                  </w:r>
                </w:p>
              </w:tc>
              <w:tc>
                <w:tcPr>
                  <w:tcW w:w="1563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Ежемесячная стоимость обучения</w:t>
                  </w:r>
                </w:p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 xml:space="preserve"> (руб.)</w:t>
                  </w:r>
                </w:p>
              </w:tc>
            </w:tr>
            <w:tr w:rsidR="00807A68" w:rsidRPr="00567C98" w:rsidTr="00914EBE">
              <w:trPr>
                <w:trHeight w:val="355"/>
              </w:trPr>
              <w:tc>
                <w:tcPr>
                  <w:tcW w:w="542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2" w:type="dxa"/>
                </w:tcPr>
                <w:p w:rsidR="00807A68" w:rsidRPr="00567C98" w:rsidRDefault="00807A68" w:rsidP="00807A68">
                  <w:pPr>
                    <w:spacing w:after="120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64" w:type="dxa"/>
                </w:tcPr>
                <w:p w:rsidR="00807A68" w:rsidRPr="00567C98" w:rsidRDefault="00807A68" w:rsidP="00807A68">
                  <w:pPr>
                    <w:spacing w:after="120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9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</w:tcPr>
                <w:p w:rsidR="00807A68" w:rsidRPr="00567C98" w:rsidRDefault="00807A68" w:rsidP="00807A68">
                  <w:pPr>
                    <w:spacing w:after="120"/>
                    <w:jc w:val="center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07A68" w:rsidRPr="00567C98" w:rsidRDefault="00807A68" w:rsidP="00807A68">
            <w:pPr>
              <w:rPr>
                <w:rFonts w:ascii="Times New Roman" w:hAnsi="Times New Roman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sz w:val="16"/>
                <w:szCs w:val="16"/>
                <w:u w:val="single"/>
              </w:rPr>
              <w:t>Подписи сторон:</w:t>
            </w:r>
          </w:p>
          <w:p w:rsidR="00807A68" w:rsidRPr="00567C98" w:rsidRDefault="00807A68" w:rsidP="00807A6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:rsidR="00807A68" w:rsidRPr="00567C98" w:rsidRDefault="00807A68" w:rsidP="00807A68">
            <w:pPr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tbl>
            <w:tblPr>
              <w:tblW w:w="7729" w:type="dxa"/>
              <w:tblLook w:val="01E0" w:firstRow="1" w:lastRow="1" w:firstColumn="1" w:lastColumn="1" w:noHBand="0" w:noVBand="0"/>
            </w:tblPr>
            <w:tblGrid>
              <w:gridCol w:w="3864"/>
              <w:gridCol w:w="3865"/>
            </w:tblGrid>
            <w:tr w:rsidR="00807A68" w:rsidRPr="00567C98" w:rsidTr="00914EBE">
              <w:trPr>
                <w:trHeight w:val="2878"/>
              </w:trPr>
              <w:tc>
                <w:tcPr>
                  <w:tcW w:w="3864" w:type="dxa"/>
                </w:tcPr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Исполнитель: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Муниципальное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автономное образовательное учреждение - </w:t>
                  </w: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средняя общеобразовательная школа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с углубленным изучением отдельных предметов № 50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  <w:highlight w:val="yellow"/>
                    </w:rPr>
                  </w:pP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Подпись_________________О.В. Рожкова 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65" w:type="dxa"/>
                </w:tcPr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Заказчик:</w:t>
                  </w: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center"/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  <w:t>(ФИО полностью)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 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7296E" w:rsidRPr="00567C98" w:rsidRDefault="0057296E" w:rsidP="004254F2">
            <w:pPr>
              <w:rPr>
                <w:rFonts w:ascii="Times New Roman" w:hAnsi="Times New Roman"/>
              </w:rPr>
            </w:pPr>
          </w:p>
        </w:tc>
        <w:tc>
          <w:tcPr>
            <w:tcW w:w="7918" w:type="dxa"/>
            <w:tcBorders>
              <w:left w:val="nil"/>
              <w:bottom w:val="nil"/>
            </w:tcBorders>
          </w:tcPr>
          <w:p w:rsidR="00807A68" w:rsidRPr="00567C98" w:rsidRDefault="00807A68" w:rsidP="00807A68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ДОГОВОР ОБ ОКАЗАНИИ ПЛАТНЫХ ДОПОЛНИТЕЛЬНЫХ</w:t>
            </w:r>
          </w:p>
          <w:p w:rsidR="00807A68" w:rsidRPr="00567C98" w:rsidRDefault="00807A68" w:rsidP="00807A68">
            <w:pPr>
              <w:spacing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ОБРАЗОВАТЕЛЬНЫХ УСЛУГ (ПДОУ)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Г. Екатеринбург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  <w:t xml:space="preserve">                </w:t>
            </w:r>
            <w:r w:rsidR="000E1931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</w:t>
            </w:r>
            <w:r w:rsidR="00F46D07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«  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»</w:t>
            </w:r>
            <w:r w:rsidRPr="00F46D07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 xml:space="preserve"> </w:t>
            </w:r>
            <w:r w:rsidR="00F46D07" w:rsidRPr="00F46D07"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  <w:t xml:space="preserve">                  </w:t>
            </w:r>
            <w:r w:rsidR="00F46D07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202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г.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ab/>
            </w:r>
          </w:p>
          <w:p w:rsidR="00807A68" w:rsidRPr="00567C98" w:rsidRDefault="00807A68" w:rsidP="00807A68">
            <w:pPr>
              <w:pStyle w:val="a4"/>
              <w:jc w:val="both"/>
              <w:rPr>
                <w:rFonts w:ascii="Times New Roman" w:hAnsi="Times New Roman"/>
                <w:b/>
                <w:bCs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Cs w:val="0"/>
                <w:sz w:val="16"/>
                <w:szCs w:val="16"/>
                <w:u w:val="single"/>
              </w:rPr>
              <w:t>Муниципальное автономное образовательное учреждение - средняя общеобразовательная школа с углубленным изучением отдельных предметов № 50,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 осуществляющее образовательную деятельность на основании лицензии </w:t>
            </w:r>
            <w:r w:rsidR="000E1931" w:rsidRPr="000E1931">
              <w:rPr>
                <w:rFonts w:ascii="Times New Roman" w:hAnsi="Times New Roman"/>
                <w:sz w:val="16"/>
                <w:szCs w:val="16"/>
              </w:rPr>
              <w:t>№ 18788 от 0</w:t>
            </w:r>
            <w:r w:rsidRPr="000E1931">
              <w:rPr>
                <w:rFonts w:ascii="Times New Roman" w:hAnsi="Times New Roman"/>
                <w:sz w:val="16"/>
                <w:szCs w:val="16"/>
              </w:rPr>
              <w:t>1 июня 2016 г., серия 66 Л01 № 0005346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, выданной Министерством общего и профессионального образования Свердловской области на бессрочное действие, именуемое в дальнейшем Исполнитель, в лице директора </w:t>
            </w:r>
            <w:r w:rsidRPr="00567C98">
              <w:rPr>
                <w:rFonts w:ascii="Times New Roman" w:hAnsi="Times New Roman"/>
                <w:sz w:val="16"/>
                <w:szCs w:val="16"/>
                <w:u w:val="single"/>
              </w:rPr>
              <w:t xml:space="preserve">Рожковой Оксаны Владимировны, 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>действующе</w:t>
            </w:r>
            <w:r w:rsidRPr="00567C98">
              <w:rPr>
                <w:rFonts w:ascii="Times New Roman" w:hAnsi="Times New Roman"/>
                <w:b/>
                <w:bCs w:val="0"/>
                <w:sz w:val="16"/>
                <w:szCs w:val="16"/>
              </w:rPr>
              <w:t>й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 на основании Устава Исполнителя, с одной стороны, и, с другой стороны: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__________________________________________________________________</w:t>
            </w:r>
            <w:r w:rsidR="000E1931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_______________ - 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sz w:val="12"/>
                <w:szCs w:val="12"/>
              </w:rPr>
            </w:pPr>
            <w:r w:rsidRPr="00567C98">
              <w:rPr>
                <w:rFonts w:ascii="Times New Roman" w:hAnsi="Times New Roman"/>
                <w:b w:val="0"/>
                <w:sz w:val="12"/>
                <w:szCs w:val="12"/>
              </w:rPr>
              <w:t xml:space="preserve">                                                                          (ФИО полностью)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>родитель (законный представитель) несовершеннолетнего</w:t>
            </w:r>
            <w:r w:rsidRPr="00567C9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(в дальнейшем - Заказчик) 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__________________________________________________________________________</w:t>
            </w:r>
            <w:r w:rsidR="000E1931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___________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__________</w:t>
            </w:r>
          </w:p>
          <w:p w:rsidR="00807A68" w:rsidRPr="00567C98" w:rsidRDefault="00807A68" w:rsidP="00807A68">
            <w:pPr>
              <w:jc w:val="both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567C98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                                                       (ФИО ребенка)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ученика _______ класса МАОУ СОШ № 50 (в дальнейшем – Обучающийся) 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услуг» от 15.08.2013 № 706, Положением об оказании платных дополнительных образовательных услуг Исполнителя настоящий договор о нижеследующем: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1. Предмет договора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Исполнитель предоставляет, а Заказчик оплачивает платные дополнительные образовательные услуги, наименование и количество которых определено в приложении1, которое является неотъемлемой частью настоящего договора.</w:t>
            </w:r>
            <w:r w:rsidRPr="00567C98">
              <w:rPr>
                <w:rFonts w:ascii="Times New Roman" w:hAnsi="Times New Roman"/>
              </w:rPr>
              <w:t xml:space="preserve"> 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2. Обязанности Исполнителя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 и расписанием занятий, разрабатываемыми Исполнителем.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      </w:r>
          </w:p>
          <w:p w:rsidR="00807A68" w:rsidRPr="00567C98" w:rsidRDefault="004B0651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2.3. П</w:t>
            </w:r>
            <w:r w:rsidR="00807A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2.4. Сохранить место за Обучающимся (в системе оказываемых общеобразовательным учреждением ПДОУ) в случае его болезни, лечения, карантина, отпуска родителей, каникул и в других случаях пропуска занятий по уважительным причинам.</w:t>
            </w:r>
          </w:p>
          <w:p w:rsidR="00807A68" w:rsidRPr="00567C98" w:rsidRDefault="00807A68" w:rsidP="00807A68">
            <w:pPr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2.5. 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3. Обязанности Заказчика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3.1. Своевременно вносить плату за предоставленные </w:t>
            </w:r>
            <w:r w:rsidR="003E0CA3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Обучающемуся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услуги, указанные </w:t>
            </w:r>
            <w:r w:rsidR="003E0CA3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в разделе 1 настоящего договора, в размере и порядке, определенными данным договором, предоставлять платежные документы, подтверждающие такую оплату.</w:t>
            </w:r>
          </w:p>
          <w:p w:rsidR="003B114C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3.2. Обеспечить посещение Обучающимся занятий согласно учебному расписанию</w:t>
            </w:r>
            <w:r w:rsidR="004B0651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.</w:t>
            </w:r>
          </w:p>
          <w:p w:rsidR="00394676" w:rsidRPr="00567C98" w:rsidRDefault="00394676">
            <w:pPr>
              <w:rPr>
                <w:rFonts w:ascii="Times New Roman" w:hAnsi="Times New Roman"/>
              </w:rPr>
            </w:pPr>
          </w:p>
        </w:tc>
      </w:tr>
      <w:tr w:rsidR="00394676" w:rsidRPr="00567C98" w:rsidTr="009B1477">
        <w:tc>
          <w:tcPr>
            <w:tcW w:w="7958" w:type="dxa"/>
            <w:tcBorders>
              <w:top w:val="nil"/>
              <w:left w:val="nil"/>
              <w:bottom w:val="nil"/>
              <w:right w:val="nil"/>
            </w:tcBorders>
          </w:tcPr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lastRenderedPageBreak/>
              <w:t>3.3. Извещать Исполнителя об уважительных причинах отсутствия Обучающегося на занятиях.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3.4.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3.5. Проявлять уважение к педагогам, администрации и техническому персоналу Исполнителя.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3.6. Возмещать ущерб, причиненный Обучающимся имуществу Исполнителя в соответствии с законодательством Российской Федерации.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3.7.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 (более 50% пропусков по болезни).</w:t>
            </w:r>
          </w:p>
          <w:p w:rsidR="00877961" w:rsidRPr="00567C98" w:rsidRDefault="00877961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Стороны обязуются письменно извещать друг друга о смене реквизитов, адресов и иных существенных изменениях.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4. Права Исполнителя, Заказчика, Обучающегося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4.1. Исполнитель вправе: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по своему выбору либо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договора, либо зачесть стоимость неоказанных дополнительных услуг в счет </w:t>
            </w:r>
            <w:r w:rsidR="003E0CA3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платежа</w:t>
            </w:r>
            <w:r w:rsidR="00681D0F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за следующий период;</w:t>
            </w:r>
          </w:p>
          <w:p w:rsidR="00681D0F" w:rsidRPr="00567C98" w:rsidRDefault="007E159B" w:rsidP="00681D0F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ограничить допуск к занятиям Обучающегося</w:t>
            </w:r>
            <w:r w:rsidR="00681D0F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, если Заказчик нарушает сроки оплаты услуг по настоящему договору, </w:t>
            </w:r>
            <w:r w:rsidR="00681D0F" w:rsidRPr="00567C98">
              <w:rPr>
                <w:rFonts w:ascii="Times New Roman" w:hAnsi="Times New Roman"/>
                <w:b w:val="0"/>
                <w:sz w:val="16"/>
                <w:szCs w:val="16"/>
              </w:rPr>
              <w:t>предусмотренные п.5 настоящего договора,</w:t>
            </w:r>
            <w:r w:rsidR="00973129" w:rsidRPr="00567C98">
              <w:rPr>
                <w:rFonts w:ascii="Times New Roman" w:hAnsi="Times New Roman"/>
                <w:b w:val="0"/>
                <w:sz w:val="16"/>
                <w:szCs w:val="16"/>
              </w:rPr>
              <w:t xml:space="preserve"> более чем на 2 месяца</w:t>
            </w:r>
            <w:r w:rsidR="00D13B8E" w:rsidRPr="00567C98">
              <w:rPr>
                <w:rFonts w:ascii="Times New Roman" w:hAnsi="Times New Roman"/>
                <w:b w:val="0"/>
                <w:sz w:val="16"/>
                <w:szCs w:val="16"/>
              </w:rPr>
              <w:t>, до полного погашения суммы задолженности.</w:t>
            </w:r>
          </w:p>
          <w:p w:rsidR="00681D0F" w:rsidRPr="00567C98" w:rsidRDefault="00681D0F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7729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4.2. Заказчик вправе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: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требовать от Исполн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ителя предоставления информации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Обучающегося к учебе и его способностях в отношении обучения по отдельным предметам учебного плана.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4.3. Обучающийся вправе: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 xml:space="preserve">5. Стоимость услуг, сроки и порядок их оплаты 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5.1. Ежемесячная стоимость платных дополнительных образовательных услуг,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указанных в разделе 1 настоящего договора, составляет</w:t>
            </w:r>
            <w:proofErr w:type="gramStart"/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  <w:r w:rsidR="00F46D07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(</w:t>
            </w:r>
            <w:r w:rsidR="00F46D07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                            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) </w:t>
            </w:r>
            <w:proofErr w:type="gramEnd"/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рублей, 00 коп.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5.2. Увеличение стоимости 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платных дополнительных образовательных услуг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после заключения настоящего договора не допускается, за исключением увеличения стоимости данных услуг с учетом уровня инфляции. Новый прейскурант услуг утверждается директором </w:t>
            </w:r>
            <w:r w:rsidR="00F46D07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МАОУ СОШ № 50 и доводится до сведения Заказчика не позднее 10 дней до срока следующего платежа.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5.3. Начисление оплаты производится ежемесячно, на основании сведений о посещении занятий Обучающимся. В случае пропуска занятий Обучающимся по уважительной причине Исполнитель производит перерасчет фактически оказанных услуг. В случае пропуска занятий Обучающимся без уважительной причины перерасчет Заказчику ежемесячной стоимости услуг не производится.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5.4. Ежемесячная оплата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 платных дополнительных образовательных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услуг может изменяться от количества часов посещения, согласно табеля посещения и расписания занятий.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5.5. Оплата </w:t>
            </w: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ПДОУ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производится </w:t>
            </w:r>
            <w:r w:rsidRPr="00567C98">
              <w:rPr>
                <w:rFonts w:ascii="Times New Roman" w:hAnsi="Times New Roman"/>
                <w:b w:val="0"/>
                <w:sz w:val="16"/>
                <w:szCs w:val="16"/>
              </w:rPr>
              <w:t>ежемесячно, до 10 числа месяца, следующего за расчетным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в безналичном порядке на расчетный счет Исполнителя, указанный в разделе 9 настоящего договора, по квитанции, выдаваемой Заказчику. </w:t>
            </w:r>
          </w:p>
          <w:p w:rsidR="00497D61" w:rsidRPr="00567C98" w:rsidRDefault="00497D61" w:rsidP="001C08FF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0746F9" w:rsidRPr="00567C98" w:rsidRDefault="000746F9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B47642" w:rsidRPr="00567C98" w:rsidRDefault="00B47642" w:rsidP="007C6C37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918" w:type="dxa"/>
            <w:tcBorders>
              <w:left w:val="nil"/>
            </w:tcBorders>
          </w:tcPr>
          <w:p w:rsidR="00497D61" w:rsidRPr="00567C98" w:rsidRDefault="00497D61" w:rsidP="00497D61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lastRenderedPageBreak/>
              <w:t>6. Основания изменения и расторжения договора</w:t>
            </w:r>
          </w:p>
          <w:p w:rsidR="00497D61" w:rsidRPr="00567C98" w:rsidRDefault="00497D61" w:rsidP="00497D61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6.3. Обучающийся,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От имени Обучающегося в возрасте от 6 до 14 лет договор в любое время может, быть расторгнут Заказчиком при условии, указанном в абзаце 1 настоящего пункта.</w:t>
            </w:r>
          </w:p>
          <w:p w:rsidR="00807A68" w:rsidRPr="00567C98" w:rsidRDefault="00807A68" w:rsidP="00807A68">
            <w:pPr>
              <w:spacing w:after="120"/>
              <w:contextualSpacing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7. Ответственность за неисполнение или ненадлежащее исполнение обязательств по настоящему договору</w:t>
            </w:r>
          </w:p>
          <w:p w:rsidR="00807A68" w:rsidRPr="00567C98" w:rsidRDefault="00807A68" w:rsidP="00807A68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67C98">
              <w:rPr>
                <w:rFonts w:ascii="Times New Roman" w:hAnsi="Times New Roman"/>
                <w:sz w:val="16"/>
                <w:szCs w:val="16"/>
              </w:rPr>
      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8. Сроки действия Договора: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 xml:space="preserve">8.1. 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Настоящий договор вступает в силу со дня его заключения сторонами и действует до окончания обучения по платн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дополнительн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образовательн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ым</w:t>
            </w: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 xml:space="preserve"> услуг</w:t>
            </w:r>
            <w:r w:rsidR="00772968"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ам, наименование и количество которых определено в приложении 1 настоящего договора.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sz w:val="16"/>
                <w:szCs w:val="16"/>
              </w:rPr>
            </w:pPr>
            <w:r w:rsidRPr="00567C98">
              <w:rPr>
                <w:rFonts w:ascii="Times New Roman" w:hAnsi="Times New Roman"/>
                <w:b w:val="0"/>
                <w:bCs/>
                <w:sz w:val="16"/>
                <w:szCs w:val="16"/>
              </w:rPr>
              <w:t>8.2. Договор составлен в двух экземплярах, имеющих равную юридическую силу, по одному экземпляру для каждой из сторон.</w:t>
            </w:r>
          </w:p>
          <w:p w:rsidR="00807A68" w:rsidRPr="00567C98" w:rsidRDefault="00807A68" w:rsidP="00807A68">
            <w:pPr>
              <w:spacing w:after="120"/>
              <w:jc w:val="both"/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</w:pPr>
            <w:r w:rsidRPr="00567C98">
              <w:rPr>
                <w:rFonts w:ascii="Times New Roman" w:hAnsi="Times New Roman"/>
                <w:b w:val="0"/>
                <w:bCs/>
                <w:i/>
                <w:iCs/>
                <w:sz w:val="16"/>
                <w:szCs w:val="16"/>
                <w:u w:val="single"/>
              </w:rPr>
              <w:t>9. Адреса и реквизиты сторон</w:t>
            </w:r>
          </w:p>
          <w:tbl>
            <w:tblPr>
              <w:tblW w:w="7729" w:type="dxa"/>
              <w:tblLook w:val="01E0" w:firstRow="1" w:lastRow="1" w:firstColumn="1" w:lastColumn="1" w:noHBand="0" w:noVBand="0"/>
            </w:tblPr>
            <w:tblGrid>
              <w:gridCol w:w="3864"/>
              <w:gridCol w:w="3865"/>
            </w:tblGrid>
            <w:tr w:rsidR="00807A68" w:rsidRPr="00567C98" w:rsidTr="00914EBE">
              <w:trPr>
                <w:trHeight w:val="2878"/>
              </w:trPr>
              <w:tc>
                <w:tcPr>
                  <w:tcW w:w="3864" w:type="dxa"/>
                </w:tcPr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Исполнитель: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Муниципальное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автономное образовательное учреждение - </w:t>
                  </w: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 xml:space="preserve">средняя общеобразовательная школа 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с углубленным изучением отдельных предметов № 50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i/>
                      <w:sz w:val="16"/>
                      <w:szCs w:val="16"/>
                    </w:rPr>
                    <w:t>Юридический адрес</w:t>
                  </w: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: 620039, Свердловская обл., г. Екатеринбург, ул. Минометчиков, д. 48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Телефон 366-44-93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i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i/>
                      <w:sz w:val="16"/>
                      <w:szCs w:val="16"/>
                    </w:rPr>
                    <w:t>Банковские реквизиты: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ИНН/КПП 6659039120/667801001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л/с 59062004099</w:t>
                  </w:r>
                </w:p>
                <w:p w:rsidR="00807A68" w:rsidRPr="00567C98" w:rsidRDefault="00807A68" w:rsidP="00807A68">
                  <w:pPr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  <w:t>р/с № 40701810900003000001</w:t>
                  </w:r>
                </w:p>
                <w:p w:rsidR="00807A68" w:rsidRPr="00567C98" w:rsidRDefault="00807A68" w:rsidP="00807A68">
                  <w:pPr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  <w:t>в Уральском ГУ Банка России</w:t>
                  </w: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br/>
                  </w:r>
                  <w:r w:rsidRPr="00567C98">
                    <w:rPr>
                      <w:rFonts w:ascii="Times New Roman" w:hAnsi="Times New Roman"/>
                      <w:b w:val="0"/>
                      <w:color w:val="000000"/>
                      <w:sz w:val="16"/>
                      <w:szCs w:val="16"/>
                    </w:rPr>
                    <w:t>БИК 046577001</w:t>
                  </w:r>
                </w:p>
                <w:p w:rsidR="00807A68" w:rsidRPr="00567C98" w:rsidRDefault="00807A68" w:rsidP="00807A68">
                  <w:pPr>
                    <w:rPr>
                      <w:rFonts w:ascii="Times New Roman" w:hAnsi="Times New Roman"/>
                      <w:b w:val="0"/>
                      <w:i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i/>
                      <w:color w:val="000000"/>
                      <w:sz w:val="16"/>
                      <w:szCs w:val="16"/>
                    </w:rPr>
                    <w:t>Директор: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>Рожкова Оксана Владимировна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  <w:highlight w:val="yellow"/>
                    </w:rPr>
                  </w:pP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  <w:t xml:space="preserve">Подпись____________________ 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65" w:type="dxa"/>
                </w:tcPr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Заказчик:</w:t>
                  </w: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jc w:val="center"/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i/>
                      <w:sz w:val="12"/>
                      <w:szCs w:val="12"/>
                    </w:rPr>
                    <w:t>(ФИО полностью)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Паспорт серия ________ номер 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выдан 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Адрес ___________________________________</w:t>
                  </w:r>
                </w:p>
                <w:p w:rsidR="00FC7021" w:rsidRPr="00567C98" w:rsidRDefault="00FC7021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Контактный телефон 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_________________________________________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 _________________________________</w:t>
                  </w: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Экземпляр договора получен на руки</w:t>
                  </w:r>
                </w:p>
                <w:p w:rsidR="001C08FF" w:rsidRPr="00567C98" w:rsidRDefault="001C08FF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  <w:p w:rsidR="00807A68" w:rsidRPr="00567C98" w:rsidRDefault="00807A68" w:rsidP="00807A68">
                  <w:pPr>
                    <w:spacing w:line="360" w:lineRule="auto"/>
                    <w:jc w:val="both"/>
                    <w:rPr>
                      <w:rFonts w:ascii="Times New Roman" w:hAnsi="Times New Roman"/>
                      <w:b w:val="0"/>
                      <w:bCs/>
                      <w:sz w:val="16"/>
                      <w:szCs w:val="16"/>
                    </w:rPr>
                  </w:pPr>
                  <w:r w:rsidRPr="00567C98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Подпись: ________________________________</w:t>
                  </w:r>
                </w:p>
              </w:tc>
            </w:tr>
          </w:tbl>
          <w:p w:rsidR="001309A0" w:rsidRPr="00567C98" w:rsidRDefault="001309A0" w:rsidP="007C6C37">
            <w:pPr>
              <w:spacing w:after="120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</w:tc>
      </w:tr>
    </w:tbl>
    <w:p w:rsidR="0083633B" w:rsidRPr="00567C98" w:rsidRDefault="0083633B" w:rsidP="0083633B">
      <w:pPr>
        <w:rPr>
          <w:rFonts w:ascii="Times New Roman" w:hAnsi="Times New Roman"/>
          <w:b w:val="0"/>
          <w:sz w:val="20"/>
        </w:rPr>
      </w:pPr>
      <w:bookmarkStart w:id="0" w:name="_GoBack"/>
      <w:bookmarkEnd w:id="0"/>
    </w:p>
    <w:sectPr w:rsidR="0083633B" w:rsidRPr="00567C98" w:rsidSect="009433A4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A2"/>
    <w:rsid w:val="00025AD3"/>
    <w:rsid w:val="00062727"/>
    <w:rsid w:val="00070C09"/>
    <w:rsid w:val="000746F9"/>
    <w:rsid w:val="000B09C5"/>
    <w:rsid w:val="000B408F"/>
    <w:rsid w:val="000B47D3"/>
    <w:rsid w:val="000B4996"/>
    <w:rsid w:val="000E1931"/>
    <w:rsid w:val="000E7187"/>
    <w:rsid w:val="00110B88"/>
    <w:rsid w:val="001130D7"/>
    <w:rsid w:val="001136B6"/>
    <w:rsid w:val="00124D1B"/>
    <w:rsid w:val="0013086B"/>
    <w:rsid w:val="001309A0"/>
    <w:rsid w:val="00141F13"/>
    <w:rsid w:val="00143379"/>
    <w:rsid w:val="00150AF5"/>
    <w:rsid w:val="001644AF"/>
    <w:rsid w:val="001B3576"/>
    <w:rsid w:val="001C08FF"/>
    <w:rsid w:val="001C272E"/>
    <w:rsid w:val="001D2645"/>
    <w:rsid w:val="001F1EF9"/>
    <w:rsid w:val="00213B9A"/>
    <w:rsid w:val="0024420C"/>
    <w:rsid w:val="0026452A"/>
    <w:rsid w:val="002875C5"/>
    <w:rsid w:val="00297454"/>
    <w:rsid w:val="002A3AAE"/>
    <w:rsid w:val="002A60B0"/>
    <w:rsid w:val="002B2E34"/>
    <w:rsid w:val="002D51FC"/>
    <w:rsid w:val="002E04B3"/>
    <w:rsid w:val="00345397"/>
    <w:rsid w:val="00356A50"/>
    <w:rsid w:val="00384195"/>
    <w:rsid w:val="00394676"/>
    <w:rsid w:val="003A6777"/>
    <w:rsid w:val="003A7D62"/>
    <w:rsid w:val="003B114C"/>
    <w:rsid w:val="003B77F6"/>
    <w:rsid w:val="003C40F5"/>
    <w:rsid w:val="003D5982"/>
    <w:rsid w:val="003E0CA3"/>
    <w:rsid w:val="003E40C3"/>
    <w:rsid w:val="0040057F"/>
    <w:rsid w:val="004254F2"/>
    <w:rsid w:val="004320FB"/>
    <w:rsid w:val="00446859"/>
    <w:rsid w:val="004639FB"/>
    <w:rsid w:val="004709D3"/>
    <w:rsid w:val="00497D61"/>
    <w:rsid w:val="004B0651"/>
    <w:rsid w:val="004C3CD2"/>
    <w:rsid w:val="00504012"/>
    <w:rsid w:val="005060E3"/>
    <w:rsid w:val="00513A58"/>
    <w:rsid w:val="00567C98"/>
    <w:rsid w:val="0057296E"/>
    <w:rsid w:val="00577FD5"/>
    <w:rsid w:val="00592724"/>
    <w:rsid w:val="0059499A"/>
    <w:rsid w:val="00665F87"/>
    <w:rsid w:val="006767EF"/>
    <w:rsid w:val="00681D0F"/>
    <w:rsid w:val="006A05ED"/>
    <w:rsid w:val="006D129A"/>
    <w:rsid w:val="006E36DB"/>
    <w:rsid w:val="006F2AA8"/>
    <w:rsid w:val="00701F78"/>
    <w:rsid w:val="00732E5B"/>
    <w:rsid w:val="007676AE"/>
    <w:rsid w:val="00772968"/>
    <w:rsid w:val="007B27D6"/>
    <w:rsid w:val="007C2CB2"/>
    <w:rsid w:val="007C6C37"/>
    <w:rsid w:val="007E159B"/>
    <w:rsid w:val="00807A68"/>
    <w:rsid w:val="008158A0"/>
    <w:rsid w:val="0082706F"/>
    <w:rsid w:val="0083633B"/>
    <w:rsid w:val="00877961"/>
    <w:rsid w:val="00877CC5"/>
    <w:rsid w:val="008945A6"/>
    <w:rsid w:val="008A0688"/>
    <w:rsid w:val="008C0E96"/>
    <w:rsid w:val="008D0B52"/>
    <w:rsid w:val="008E0106"/>
    <w:rsid w:val="008E4565"/>
    <w:rsid w:val="0090492A"/>
    <w:rsid w:val="009178BE"/>
    <w:rsid w:val="00930FA2"/>
    <w:rsid w:val="009343CB"/>
    <w:rsid w:val="009433A4"/>
    <w:rsid w:val="00973129"/>
    <w:rsid w:val="00975901"/>
    <w:rsid w:val="00980CB6"/>
    <w:rsid w:val="009B1477"/>
    <w:rsid w:val="009E4E6D"/>
    <w:rsid w:val="00A02482"/>
    <w:rsid w:val="00A06EF1"/>
    <w:rsid w:val="00A12A4B"/>
    <w:rsid w:val="00A30495"/>
    <w:rsid w:val="00A66B44"/>
    <w:rsid w:val="00AA50C7"/>
    <w:rsid w:val="00AC766F"/>
    <w:rsid w:val="00AD775C"/>
    <w:rsid w:val="00AE6312"/>
    <w:rsid w:val="00B0625B"/>
    <w:rsid w:val="00B1185F"/>
    <w:rsid w:val="00B12456"/>
    <w:rsid w:val="00B34DA9"/>
    <w:rsid w:val="00B40A0A"/>
    <w:rsid w:val="00B47642"/>
    <w:rsid w:val="00B55491"/>
    <w:rsid w:val="00B55512"/>
    <w:rsid w:val="00B717AE"/>
    <w:rsid w:val="00B945D8"/>
    <w:rsid w:val="00BB46EB"/>
    <w:rsid w:val="00C16F87"/>
    <w:rsid w:val="00C27895"/>
    <w:rsid w:val="00C66809"/>
    <w:rsid w:val="00C80DC6"/>
    <w:rsid w:val="00CA2092"/>
    <w:rsid w:val="00CB3B6C"/>
    <w:rsid w:val="00CF6AF8"/>
    <w:rsid w:val="00D060A9"/>
    <w:rsid w:val="00D06733"/>
    <w:rsid w:val="00D13B8E"/>
    <w:rsid w:val="00D24308"/>
    <w:rsid w:val="00D2455F"/>
    <w:rsid w:val="00D50670"/>
    <w:rsid w:val="00D8503B"/>
    <w:rsid w:val="00DF15C8"/>
    <w:rsid w:val="00E025C2"/>
    <w:rsid w:val="00E106B2"/>
    <w:rsid w:val="00E230DF"/>
    <w:rsid w:val="00E53D97"/>
    <w:rsid w:val="00E604D6"/>
    <w:rsid w:val="00E60C9E"/>
    <w:rsid w:val="00E60E6D"/>
    <w:rsid w:val="00E62029"/>
    <w:rsid w:val="00E80EBF"/>
    <w:rsid w:val="00EF01EE"/>
    <w:rsid w:val="00F07753"/>
    <w:rsid w:val="00F3672D"/>
    <w:rsid w:val="00F46D07"/>
    <w:rsid w:val="00F47B75"/>
    <w:rsid w:val="00F5471D"/>
    <w:rsid w:val="00FA43E1"/>
    <w:rsid w:val="00FC7021"/>
    <w:rsid w:val="00FD313A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6"/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94676"/>
    <w:pPr>
      <w:spacing w:after="120"/>
    </w:pPr>
    <w:rPr>
      <w:b w:val="0"/>
      <w:bCs/>
    </w:rPr>
  </w:style>
  <w:style w:type="paragraph" w:styleId="a5">
    <w:name w:val="Title"/>
    <w:basedOn w:val="a"/>
    <w:qFormat/>
    <w:rsid w:val="00394676"/>
    <w:pPr>
      <w:spacing w:after="120"/>
      <w:jc w:val="center"/>
    </w:pPr>
  </w:style>
  <w:style w:type="paragraph" w:styleId="a6">
    <w:name w:val="Normal (Web)"/>
    <w:basedOn w:val="a"/>
    <w:uiPriority w:val="99"/>
    <w:semiHidden/>
    <w:unhideWhenUsed/>
    <w:rsid w:val="00E53D97"/>
    <w:pPr>
      <w:spacing w:before="100" w:beforeAutospacing="1" w:after="119"/>
    </w:pPr>
    <w:rPr>
      <w:rFonts w:ascii="Times New Roman" w:hAnsi="Times New Roman"/>
      <w:b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24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82"/>
    <w:rPr>
      <w:rFonts w:ascii="Segoe UI" w:hAnsi="Segoe UI" w:cs="Segoe U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6"/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94676"/>
    <w:pPr>
      <w:spacing w:after="120"/>
    </w:pPr>
    <w:rPr>
      <w:b w:val="0"/>
      <w:bCs/>
    </w:rPr>
  </w:style>
  <w:style w:type="paragraph" w:styleId="a5">
    <w:name w:val="Title"/>
    <w:basedOn w:val="a"/>
    <w:qFormat/>
    <w:rsid w:val="00394676"/>
    <w:pPr>
      <w:spacing w:after="120"/>
      <w:jc w:val="center"/>
    </w:pPr>
  </w:style>
  <w:style w:type="paragraph" w:styleId="a6">
    <w:name w:val="Normal (Web)"/>
    <w:basedOn w:val="a"/>
    <w:uiPriority w:val="99"/>
    <w:semiHidden/>
    <w:unhideWhenUsed/>
    <w:rsid w:val="00E53D97"/>
    <w:pPr>
      <w:spacing w:before="100" w:beforeAutospacing="1" w:after="119"/>
    </w:pPr>
    <w:rPr>
      <w:rFonts w:ascii="Times New Roman" w:hAnsi="Times New Roman"/>
      <w:b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24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82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84AC-22F8-45E2-894E-1FEE764E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9578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ДОПОЛНИТЕЛЬНЫХ</vt:lpstr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ДОПОЛНИТЕЛЬНЫХ</dc:title>
  <dc:creator>Маша</dc:creator>
  <cp:lastModifiedBy>Никита Сергеевич</cp:lastModifiedBy>
  <cp:revision>3</cp:revision>
  <cp:lastPrinted>2020-08-31T07:08:00Z</cp:lastPrinted>
  <dcterms:created xsi:type="dcterms:W3CDTF">2020-10-12T10:24:00Z</dcterms:created>
  <dcterms:modified xsi:type="dcterms:W3CDTF">2020-10-12T10:27:00Z</dcterms:modified>
</cp:coreProperties>
</file>